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A49B7" w14:textId="18856B6A" w:rsidR="00F13ACF" w:rsidRPr="00C87BC3" w:rsidRDefault="00F13ACF" w:rsidP="006A5038">
      <w:pPr>
        <w:snapToGrid w:val="0"/>
        <w:contextualSpacing/>
        <w:rPr>
          <w:rFonts w:ascii="Microsoft JhengHei UI" w:eastAsia="Microsoft JhengHei UI" w:hAnsi="Microsoft JhengHei UI"/>
          <w:i/>
          <w:iCs/>
          <w:sz w:val="22"/>
        </w:rPr>
      </w:pPr>
      <w:r w:rsidRPr="00C87BC3">
        <w:rPr>
          <w:rFonts w:ascii="Microsoft JhengHei UI" w:eastAsia="Microsoft JhengHei UI" w:hAnsi="Microsoft JhengHei UI" w:hint="eastAsia"/>
          <w:i/>
          <w:iCs/>
          <w:sz w:val="22"/>
        </w:rPr>
        <w:t>即時發</w:t>
      </w:r>
      <w:r w:rsidR="002C0DCE" w:rsidRPr="00C87BC3">
        <w:rPr>
          <w:rFonts w:ascii="Microsoft JhengHei UI" w:eastAsia="Microsoft JhengHei UI" w:hAnsi="Microsoft JhengHei UI" w:hint="eastAsia"/>
          <w:i/>
          <w:iCs/>
          <w:sz w:val="22"/>
        </w:rPr>
        <w:t>布</w:t>
      </w:r>
    </w:p>
    <w:p w14:paraId="25EB8057" w14:textId="77777777" w:rsidR="00F13ACF" w:rsidRPr="00C87BC3" w:rsidRDefault="00F13ACF" w:rsidP="006A5038">
      <w:pPr>
        <w:snapToGrid w:val="0"/>
        <w:contextualSpacing/>
        <w:rPr>
          <w:rFonts w:ascii="Microsoft JhengHei UI" w:eastAsia="Microsoft JhengHei UI" w:hAnsi="Microsoft JhengHei UI"/>
        </w:rPr>
      </w:pPr>
    </w:p>
    <w:p w14:paraId="2E33E214" w14:textId="2177C032" w:rsidR="00A15A12" w:rsidRPr="006D5D38" w:rsidRDefault="004E5C3B" w:rsidP="006D2AA7">
      <w:pPr>
        <w:snapToGrid w:val="0"/>
        <w:contextualSpacing/>
        <w:jc w:val="center"/>
        <w:rPr>
          <w:rFonts w:ascii="Microsoft JhengHei UI" w:eastAsia="Microsoft JhengHei UI" w:hAnsi="Microsoft JhengHei UI"/>
          <w:b/>
          <w:bCs/>
          <w:szCs w:val="24"/>
          <w:lang w:val="en-HK"/>
        </w:rPr>
      </w:pPr>
      <w:r w:rsidRPr="006D2AA7">
        <w:rPr>
          <w:rFonts w:ascii="Microsoft JhengHei UI" w:eastAsia="Microsoft JhengHei UI" w:hAnsi="Microsoft JhengHei UI" w:hint="eastAsia"/>
          <w:b/>
          <w:bCs/>
          <w:szCs w:val="24"/>
        </w:rPr>
        <w:t>APAS開展</w:t>
      </w:r>
      <w:r w:rsidR="0016024B" w:rsidRPr="00992A45">
        <w:rPr>
          <w:rStyle w:val="normaltextrun"/>
          <w:rFonts w:ascii="Microsoft JhengHei UI" w:eastAsia="Microsoft JhengHei UI" w:hAnsi="Microsoft JhengHei UI" w:hint="eastAsia"/>
          <w:szCs w:val="24"/>
          <w:shd w:val="clear" w:color="auto" w:fill="FFFFFF"/>
        </w:rPr>
        <w:t>「</w:t>
      </w:r>
      <w:r w:rsidR="0016024B" w:rsidRPr="00992A45">
        <w:rPr>
          <w:rFonts w:ascii="Microsoft JhengHei UI" w:eastAsia="Microsoft JhengHei UI" w:hAnsi="Microsoft JhengHei UI" w:cs="Times New Roman"/>
          <w:b/>
          <w:bCs/>
          <w:kern w:val="0"/>
          <w:szCs w:val="24"/>
          <w:shd w:val="clear" w:color="auto" w:fill="FFFFFF"/>
          <w:lang w:val="en-HK"/>
        </w:rPr>
        <w:t>5G 自動駕駛於住宅園區的服務試點項目</w:t>
      </w:r>
      <w:r w:rsidR="0016024B" w:rsidRPr="00992A45">
        <w:rPr>
          <w:rStyle w:val="normaltextrun"/>
          <w:rFonts w:ascii="Microsoft JhengHei UI" w:eastAsia="Microsoft JhengHei UI" w:hAnsi="Microsoft JhengHei UI" w:hint="eastAsia"/>
          <w:szCs w:val="24"/>
          <w:shd w:val="clear" w:color="auto" w:fill="FFFFFF"/>
        </w:rPr>
        <w:t>」</w:t>
      </w:r>
    </w:p>
    <w:p w14:paraId="02FE2ED0" w14:textId="7F139540" w:rsidR="00614823" w:rsidRPr="006D2AA7" w:rsidRDefault="00A15A12" w:rsidP="00A15A12">
      <w:pPr>
        <w:snapToGrid w:val="0"/>
        <w:contextualSpacing/>
        <w:jc w:val="center"/>
        <w:rPr>
          <w:rFonts w:ascii="Microsoft JhengHei UI" w:eastAsia="Microsoft JhengHei UI" w:hAnsi="Microsoft JhengHei UI"/>
          <w:b/>
          <w:bCs/>
          <w:szCs w:val="24"/>
        </w:rPr>
      </w:pPr>
      <w:r w:rsidRPr="006D2AA7">
        <w:rPr>
          <w:rFonts w:ascii="Microsoft JhengHei UI" w:eastAsia="Microsoft JhengHei UI" w:hAnsi="Microsoft JhengHei UI" w:hint="eastAsia"/>
          <w:b/>
          <w:bCs/>
          <w:szCs w:val="24"/>
        </w:rPr>
        <w:t>私人屋苑</w:t>
      </w:r>
      <w:r w:rsidR="00DB6F49" w:rsidRPr="006D2AA7">
        <w:rPr>
          <w:rFonts w:ascii="Microsoft JhengHei UI" w:eastAsia="Microsoft JhengHei UI" w:hAnsi="Microsoft JhengHei UI" w:hint="eastAsia"/>
          <w:b/>
          <w:bCs/>
          <w:szCs w:val="24"/>
        </w:rPr>
        <w:t>實地</w:t>
      </w:r>
      <w:r w:rsidR="00BD7091" w:rsidRPr="006D2AA7">
        <w:rPr>
          <w:rFonts w:ascii="Microsoft JhengHei UI" w:eastAsia="Microsoft JhengHei UI" w:hAnsi="Microsoft JhengHei UI" w:hint="eastAsia"/>
          <w:b/>
          <w:bCs/>
          <w:szCs w:val="24"/>
        </w:rPr>
        <w:t>試行</w:t>
      </w:r>
      <w:r w:rsidR="00E1288F" w:rsidRPr="006D2AA7">
        <w:rPr>
          <w:rFonts w:ascii="Microsoft JhengHei UI" w:eastAsia="Microsoft JhengHei UI" w:hAnsi="Microsoft JhengHei UI" w:hint="eastAsia"/>
          <w:b/>
          <w:bCs/>
          <w:szCs w:val="24"/>
        </w:rPr>
        <w:t>無人駕駛右軚車開創先河</w:t>
      </w:r>
    </w:p>
    <w:p w14:paraId="0446EB97" w14:textId="77777777" w:rsidR="00230ED6" w:rsidRPr="006D2AA7" w:rsidRDefault="00230ED6" w:rsidP="00230ED6">
      <w:pPr>
        <w:snapToGrid w:val="0"/>
        <w:contextualSpacing/>
        <w:jc w:val="center"/>
        <w:rPr>
          <w:rFonts w:ascii="Microsoft JhengHei UI" w:eastAsia="Microsoft JhengHei UI" w:hAnsi="Microsoft JhengHei UI"/>
          <w:b/>
          <w:bCs/>
          <w:szCs w:val="24"/>
          <w:lang w:val="en-HK"/>
        </w:rPr>
      </w:pPr>
    </w:p>
    <w:p w14:paraId="1F0665F5" w14:textId="03806F08" w:rsidR="00BC76E4" w:rsidRPr="006D2AA7" w:rsidRDefault="2507A748" w:rsidP="69319845">
      <w:pPr>
        <w:snapToGrid w:val="0"/>
        <w:contextualSpacing/>
        <w:jc w:val="both"/>
        <w:rPr>
          <w:rFonts w:ascii="Microsoft JhengHei UI" w:eastAsia="Microsoft JhengHei UI" w:hAnsi="Microsoft JhengHei UI"/>
          <w:sz w:val="22"/>
        </w:rPr>
      </w:pPr>
      <w:r w:rsidRPr="006D2AA7">
        <w:rPr>
          <w:rFonts w:ascii="Microsoft JhengHei UI" w:eastAsia="Microsoft JhengHei UI" w:hAnsi="Microsoft JhengHei UI"/>
          <w:sz w:val="22"/>
        </w:rPr>
        <w:t>（</w:t>
      </w:r>
      <w:r w:rsidR="5E0D333B" w:rsidRPr="006D2AA7">
        <w:rPr>
          <w:rFonts w:ascii="Microsoft JhengHei UI" w:eastAsia="Microsoft JhengHei UI" w:hAnsi="Microsoft JhengHei UI"/>
          <w:sz w:val="22"/>
        </w:rPr>
        <w:t>香港</w:t>
      </w:r>
      <w:r w:rsidR="24EB66D6" w:rsidRPr="006D2AA7">
        <w:rPr>
          <w:rFonts w:ascii="Microsoft JhengHei UI" w:eastAsia="Microsoft JhengHei UI" w:hAnsi="Microsoft JhengHei UI"/>
          <w:sz w:val="22"/>
        </w:rPr>
        <w:t>，</w:t>
      </w:r>
      <w:r w:rsidR="5E0D333B" w:rsidRPr="006D2AA7">
        <w:rPr>
          <w:rFonts w:ascii="Microsoft JhengHei UI" w:eastAsia="Microsoft JhengHei UI" w:hAnsi="Microsoft JhengHei UI"/>
          <w:sz w:val="22"/>
        </w:rPr>
        <w:t xml:space="preserve">2024 年 </w:t>
      </w:r>
      <w:r w:rsidR="1B4F11D8" w:rsidRPr="006D2AA7">
        <w:rPr>
          <w:rFonts w:ascii="Microsoft JhengHei UI" w:eastAsia="Microsoft JhengHei UI" w:hAnsi="Microsoft JhengHei UI"/>
          <w:sz w:val="22"/>
        </w:rPr>
        <w:t>8</w:t>
      </w:r>
      <w:r w:rsidR="5E0D333B" w:rsidRPr="006D2AA7">
        <w:rPr>
          <w:rFonts w:ascii="Microsoft JhengHei UI" w:eastAsia="Microsoft JhengHei UI" w:hAnsi="Microsoft JhengHei UI"/>
          <w:sz w:val="22"/>
        </w:rPr>
        <w:t xml:space="preserve"> 月 </w:t>
      </w:r>
      <w:r w:rsidR="008759EA">
        <w:rPr>
          <w:rFonts w:ascii="Microsoft JhengHei UI" w:eastAsia="Microsoft JhengHei UI" w:hAnsi="Microsoft JhengHei UI"/>
          <w:sz w:val="22"/>
        </w:rPr>
        <w:t>22</w:t>
      </w:r>
      <w:r w:rsidR="5E0D333B" w:rsidRPr="006D2AA7">
        <w:rPr>
          <w:rFonts w:ascii="Microsoft JhengHei UI" w:eastAsia="Microsoft JhengHei UI" w:hAnsi="Microsoft JhengHei UI"/>
          <w:sz w:val="22"/>
        </w:rPr>
        <w:t xml:space="preserve"> 日</w:t>
      </w:r>
      <w:r w:rsidR="27963D55" w:rsidRPr="006D2AA7">
        <w:rPr>
          <w:rFonts w:ascii="Microsoft JhengHei UI" w:eastAsia="Microsoft JhengHei UI" w:hAnsi="Microsoft JhengHei UI"/>
          <w:sz w:val="22"/>
        </w:rPr>
        <w:t>）</w:t>
      </w:r>
      <w:r w:rsidR="5E0D333B" w:rsidRPr="006D2AA7">
        <w:rPr>
          <w:rFonts w:ascii="Microsoft JhengHei UI" w:eastAsia="Microsoft JhengHei UI" w:hAnsi="Microsoft JhengHei UI"/>
          <w:sz w:val="22"/>
        </w:rPr>
        <w:t xml:space="preserve"> 汽車科技研發中心（APAS）</w:t>
      </w:r>
      <w:r w:rsidR="367B4873" w:rsidRPr="006D2AA7">
        <w:rPr>
          <w:rFonts w:ascii="Microsoft JhengHei UI" w:eastAsia="Microsoft JhengHei UI" w:hAnsi="Microsoft JhengHei UI"/>
          <w:sz w:val="22"/>
        </w:rPr>
        <w:t>宣布，由本中心</w:t>
      </w:r>
      <w:r w:rsidR="5E0D333B" w:rsidRPr="006D2AA7">
        <w:rPr>
          <w:rFonts w:ascii="Microsoft JhengHei UI" w:eastAsia="Microsoft JhengHei UI" w:hAnsi="Microsoft JhengHei UI"/>
          <w:sz w:val="22"/>
        </w:rPr>
        <w:t>牽頭開展的</w:t>
      </w:r>
      <w:r w:rsidR="0016024B" w:rsidRPr="00992A45">
        <w:rPr>
          <w:rFonts w:hint="eastAsia"/>
          <w:b/>
          <w:bCs/>
          <w:sz w:val="22"/>
        </w:rPr>
        <w:t>「</w:t>
      </w:r>
      <w:r w:rsidR="0016024B" w:rsidRPr="00992A45">
        <w:rPr>
          <w:rFonts w:ascii="Microsoft JhengHei UI" w:eastAsia="Microsoft JhengHei UI" w:hAnsi="Microsoft JhengHei UI"/>
          <w:b/>
          <w:bCs/>
          <w:sz w:val="22"/>
        </w:rPr>
        <w:t>5G 自動駕駛於住宅園區的服務試點項目</w:t>
      </w:r>
      <w:r w:rsidR="0016024B" w:rsidRPr="00992A45">
        <w:rPr>
          <w:rFonts w:hint="eastAsia"/>
          <w:b/>
          <w:bCs/>
          <w:sz w:val="22"/>
        </w:rPr>
        <w:t>」</w:t>
      </w:r>
      <w:r w:rsidR="5E0D333B" w:rsidRPr="006D2AA7">
        <w:rPr>
          <w:rFonts w:ascii="Microsoft JhengHei UI" w:eastAsia="Microsoft JhengHei UI" w:hAnsi="Microsoft JhengHei UI"/>
          <w:sz w:val="22"/>
        </w:rPr>
        <w:t>，</w:t>
      </w:r>
      <w:r w:rsidR="6C5480FD" w:rsidRPr="006D2AA7">
        <w:rPr>
          <w:rFonts w:ascii="Microsoft JhengHei UI" w:eastAsia="Microsoft JhengHei UI" w:hAnsi="Microsoft JhengHei UI"/>
          <w:sz w:val="22"/>
        </w:rPr>
        <w:t>經過差不多兩年的</w:t>
      </w:r>
      <w:r w:rsidR="3305203B" w:rsidRPr="006D2AA7">
        <w:rPr>
          <w:rFonts w:ascii="Microsoft JhengHei UI" w:eastAsia="Microsoft JhengHei UI" w:hAnsi="Microsoft JhengHei UI"/>
          <w:sz w:val="22"/>
        </w:rPr>
        <w:t>悉心</w:t>
      </w:r>
      <w:r w:rsidR="6C5480FD" w:rsidRPr="006D2AA7">
        <w:rPr>
          <w:rFonts w:ascii="Microsoft JhengHei UI" w:eastAsia="Microsoft JhengHei UI" w:hAnsi="Microsoft JhengHei UI"/>
          <w:sz w:val="22"/>
        </w:rPr>
        <w:t>籌備</w:t>
      </w:r>
      <w:r w:rsidR="00186EEC" w:rsidRPr="006D5D38">
        <w:rPr>
          <w:rFonts w:ascii="Microsoft JhengHei UI" w:eastAsia="Microsoft JhengHei UI" w:hAnsi="Microsoft JhengHei UI" w:hint="eastAsia"/>
          <w:sz w:val="22"/>
        </w:rPr>
        <w:t>和</w:t>
      </w:r>
      <w:r w:rsidR="001958CD" w:rsidRPr="006D2AA7">
        <w:rPr>
          <w:rFonts w:ascii="Microsoft JhengHei UI" w:eastAsia="Microsoft JhengHei UI" w:hAnsi="Microsoft JhengHei UI"/>
          <w:sz w:val="22"/>
        </w:rPr>
        <w:t>包括</w:t>
      </w:r>
      <w:r w:rsidR="001958CD" w:rsidRPr="006D2AA7">
        <w:rPr>
          <w:rFonts w:ascii="Microsoft JhengHei UI" w:eastAsia="Microsoft JhengHei UI" w:hAnsi="Microsoft JhengHei UI" w:hint="eastAsia"/>
          <w:sz w:val="22"/>
        </w:rPr>
        <w:t>高清地圖採集、人工智能算法開發、模擬測試</w:t>
      </w:r>
      <w:r w:rsidR="001958CD" w:rsidRPr="006D2AA7">
        <w:rPr>
          <w:rFonts w:ascii="Microsoft JhengHei UI" w:eastAsia="Microsoft JhengHei UI" w:hAnsi="Microsoft JhengHei UI"/>
          <w:sz w:val="22"/>
        </w:rPr>
        <w:t>、</w:t>
      </w:r>
      <w:r w:rsidR="001958CD" w:rsidRPr="006D2AA7">
        <w:rPr>
          <w:rFonts w:ascii="Microsoft JhengHei UI" w:eastAsia="Microsoft JhengHei UI" w:hAnsi="Microsoft JhengHei UI" w:hint="eastAsia"/>
          <w:sz w:val="22"/>
        </w:rPr>
        <w:t>現場</w:t>
      </w:r>
      <w:proofErr w:type="gramStart"/>
      <w:r w:rsidR="001958CD" w:rsidRPr="006D2AA7">
        <w:rPr>
          <w:rFonts w:ascii="Microsoft JhengHei UI" w:eastAsia="Microsoft JhengHei UI" w:hAnsi="Microsoft JhengHei UI" w:hint="eastAsia"/>
          <w:sz w:val="22"/>
        </w:rPr>
        <w:t>調試</w:t>
      </w:r>
      <w:r w:rsidR="001958CD" w:rsidRPr="006D2AA7">
        <w:rPr>
          <w:rFonts w:ascii="Microsoft JhengHei UI" w:eastAsia="Microsoft JhengHei UI" w:hAnsi="Microsoft JhengHei UI"/>
          <w:sz w:val="22"/>
        </w:rPr>
        <w:t>及</w:t>
      </w:r>
      <w:proofErr w:type="gramEnd"/>
      <w:r w:rsidR="001958CD" w:rsidRPr="006D2AA7">
        <w:rPr>
          <w:rFonts w:ascii="Microsoft JhengHei UI" w:eastAsia="Microsoft JhengHei UI" w:hAnsi="Microsoft JhengHei UI"/>
          <w:sz w:val="22"/>
        </w:rPr>
        <w:t>最重要的安全測試的</w:t>
      </w:r>
      <w:r w:rsidR="3305203B" w:rsidRPr="006D2AA7">
        <w:rPr>
          <w:rFonts w:ascii="Microsoft JhengHei UI" w:eastAsia="Microsoft JhengHei UI" w:hAnsi="Microsoft JhengHei UI"/>
          <w:sz w:val="22"/>
        </w:rPr>
        <w:t>技術</w:t>
      </w:r>
      <w:r w:rsidR="6C5480FD" w:rsidRPr="006D2AA7">
        <w:rPr>
          <w:rFonts w:ascii="Microsoft JhengHei UI" w:eastAsia="Microsoft JhengHei UI" w:hAnsi="Microsoft JhengHei UI"/>
          <w:sz w:val="22"/>
        </w:rPr>
        <w:t>研究</w:t>
      </w:r>
      <w:r w:rsidR="3305203B" w:rsidRPr="006D2AA7">
        <w:rPr>
          <w:rFonts w:ascii="Microsoft JhengHei UI" w:eastAsia="Microsoft JhengHei UI" w:hAnsi="Microsoft JhengHei UI"/>
          <w:sz w:val="22"/>
        </w:rPr>
        <w:t>，</w:t>
      </w:r>
      <w:r w:rsidR="0687703A" w:rsidRPr="006D5D38">
        <w:rPr>
          <w:rFonts w:ascii="Microsoft JhengHei UI" w:eastAsia="Microsoft JhengHei UI" w:hAnsi="Microsoft JhengHei UI"/>
          <w:sz w:val="22"/>
        </w:rPr>
        <w:t>已獲批車輛行駛許可證</w:t>
      </w:r>
      <w:r w:rsidR="0687703A" w:rsidRPr="006D2AA7">
        <w:rPr>
          <w:rFonts w:ascii="Microsoft JhengHei UI" w:eastAsia="Microsoft JhengHei UI" w:hAnsi="Microsoft JhengHei UI"/>
          <w:sz w:val="22"/>
        </w:rPr>
        <w:t>，</w:t>
      </w:r>
      <w:r w:rsidR="00DD3024" w:rsidRPr="006D5D38">
        <w:rPr>
          <w:rFonts w:ascii="Microsoft JhengHei UI" w:eastAsia="Microsoft JhengHei UI" w:hAnsi="Microsoft JhengHei UI" w:hint="eastAsia"/>
          <w:sz w:val="22"/>
        </w:rPr>
        <w:t>錦</w:t>
      </w:r>
      <w:r w:rsidR="00C80FE7" w:rsidRPr="006D5D38">
        <w:rPr>
          <w:rFonts w:ascii="Microsoft JhengHei UI" w:eastAsia="Microsoft JhengHei UI" w:hAnsi="Microsoft JhengHei UI" w:hint="eastAsia"/>
          <w:sz w:val="22"/>
        </w:rPr>
        <w:t>綉</w:t>
      </w:r>
      <w:r w:rsidR="00DD3024" w:rsidRPr="006D5D38">
        <w:rPr>
          <w:rFonts w:ascii="Microsoft JhengHei UI" w:eastAsia="Microsoft JhengHei UI" w:hAnsi="Microsoft JhengHei UI" w:hint="eastAsia"/>
          <w:sz w:val="22"/>
        </w:rPr>
        <w:t>花園的居民將在</w:t>
      </w:r>
      <w:r w:rsidR="00DD3024" w:rsidRPr="006D5D38">
        <w:rPr>
          <w:rFonts w:ascii="Microsoft JhengHei UI" w:eastAsia="Microsoft JhengHei UI" w:hAnsi="Microsoft JhengHei UI"/>
          <w:sz w:val="22"/>
        </w:rPr>
        <w:t>8</w:t>
      </w:r>
      <w:r w:rsidR="00DD3024" w:rsidRPr="006D5D38">
        <w:rPr>
          <w:rFonts w:ascii="Microsoft JhengHei UI" w:eastAsia="Microsoft JhengHei UI" w:hAnsi="Microsoft JhengHei UI" w:hint="eastAsia"/>
          <w:sz w:val="22"/>
        </w:rPr>
        <w:t>月</w:t>
      </w:r>
      <w:r w:rsidR="00DD3024" w:rsidRPr="006D5D38">
        <w:rPr>
          <w:rFonts w:ascii="Microsoft JhengHei UI" w:eastAsia="Microsoft JhengHei UI" w:hAnsi="Microsoft JhengHei UI"/>
          <w:sz w:val="22"/>
        </w:rPr>
        <w:t>26</w:t>
      </w:r>
      <w:r w:rsidR="00DD3024" w:rsidRPr="006D5D38">
        <w:rPr>
          <w:rFonts w:ascii="Microsoft JhengHei UI" w:eastAsia="Microsoft JhengHei UI" w:hAnsi="Microsoft JhengHei UI" w:hint="eastAsia"/>
          <w:sz w:val="22"/>
        </w:rPr>
        <w:t>日開始可以在屋苑內環迴路乘坐自動穿梭小巴</w:t>
      </w:r>
      <w:r w:rsidR="3D9D04A2" w:rsidRPr="006D2AA7">
        <w:rPr>
          <w:rFonts w:ascii="Microsoft JhengHei UI" w:eastAsia="Microsoft JhengHei UI" w:hAnsi="Microsoft JhengHei UI"/>
          <w:sz w:val="22"/>
        </w:rPr>
        <w:t>。</w:t>
      </w:r>
      <w:r w:rsidR="2C386C04" w:rsidRPr="006D2AA7">
        <w:rPr>
          <w:rFonts w:ascii="Microsoft JhengHei UI" w:eastAsia="Microsoft JhengHei UI" w:hAnsi="Microsoft JhengHei UI"/>
          <w:sz w:val="22"/>
        </w:rPr>
        <w:t>本項目獲特區政府智慧交通基金資助，</w:t>
      </w:r>
      <w:r w:rsidR="359F9A17" w:rsidRPr="006D2AA7">
        <w:rPr>
          <w:rFonts w:ascii="Microsoft JhengHei UI" w:eastAsia="Microsoft JhengHei UI" w:hAnsi="Microsoft JhengHei UI"/>
          <w:sz w:val="22"/>
        </w:rPr>
        <w:t>並</w:t>
      </w:r>
      <w:r w:rsidR="5DFCC514" w:rsidRPr="006D2AA7">
        <w:rPr>
          <w:rFonts w:ascii="Microsoft JhengHei UI" w:eastAsia="Microsoft JhengHei UI" w:hAnsi="Microsoft JhengHei UI"/>
          <w:sz w:val="22"/>
        </w:rPr>
        <w:t>得到</w:t>
      </w:r>
      <w:r w:rsidR="2C386C04" w:rsidRPr="006D2AA7">
        <w:rPr>
          <w:rFonts w:ascii="Microsoft JhengHei UI" w:eastAsia="Microsoft JhengHei UI" w:hAnsi="Microsoft JhengHei UI"/>
          <w:sz w:val="22"/>
        </w:rPr>
        <w:t>冠忠巴士集團有限公司（冠忠）</w:t>
      </w:r>
      <w:r w:rsidR="2440E85D" w:rsidRPr="006D2AA7">
        <w:rPr>
          <w:rFonts w:ascii="Microsoft JhengHei UI" w:eastAsia="Microsoft JhengHei UI" w:hAnsi="Microsoft JhengHei UI"/>
          <w:sz w:val="22"/>
        </w:rPr>
        <w:t>、</w:t>
      </w:r>
      <w:proofErr w:type="gramStart"/>
      <w:r w:rsidR="2C386C04" w:rsidRPr="006D2AA7">
        <w:rPr>
          <w:rFonts w:ascii="Microsoft JhengHei UI" w:eastAsia="Microsoft JhengHei UI" w:hAnsi="Microsoft JhengHei UI"/>
          <w:sz w:val="22"/>
        </w:rPr>
        <w:t>數科集團</w:t>
      </w:r>
      <w:proofErr w:type="gramEnd"/>
      <w:r w:rsidR="2C386C04" w:rsidRPr="006D2AA7">
        <w:rPr>
          <w:rFonts w:ascii="Microsoft JhengHei UI" w:eastAsia="Microsoft JhengHei UI" w:hAnsi="Microsoft JhengHei UI"/>
          <w:sz w:val="22"/>
        </w:rPr>
        <w:t>控股有限公司旗下TriTech Distribution Limited（TriTech），</w:t>
      </w:r>
      <w:r w:rsidR="2C386C04" w:rsidRPr="006D5D38">
        <w:rPr>
          <w:rFonts w:ascii="Microsoft JhengHei UI" w:eastAsia="Microsoft JhengHei UI" w:hAnsi="Microsoft JhengHei UI"/>
          <w:sz w:val="22"/>
        </w:rPr>
        <w:t>以及</w:t>
      </w:r>
      <w:proofErr w:type="gramStart"/>
      <w:r w:rsidR="2C386C04" w:rsidRPr="006D2AA7">
        <w:rPr>
          <w:rFonts w:ascii="Microsoft JhengHei UI" w:eastAsia="Microsoft JhengHei UI" w:hAnsi="Microsoft JhengHei UI"/>
          <w:sz w:val="22"/>
        </w:rPr>
        <w:t>元朗錦</w:t>
      </w:r>
      <w:proofErr w:type="gramEnd"/>
      <w:r w:rsidR="2C386C04" w:rsidRPr="006D2AA7">
        <w:rPr>
          <w:rFonts w:ascii="Microsoft JhengHei UI" w:eastAsia="Microsoft JhengHei UI" w:hAnsi="Microsoft JhengHei UI" w:hint="eastAsia"/>
          <w:sz w:val="22"/>
        </w:rPr>
        <w:t>綉花園</w:t>
      </w:r>
      <w:r w:rsidR="689C275D" w:rsidRPr="006D2AA7">
        <w:rPr>
          <w:rFonts w:ascii="Microsoft JhengHei UI" w:eastAsia="Microsoft JhengHei UI" w:hAnsi="Microsoft JhengHei UI"/>
          <w:sz w:val="22"/>
        </w:rPr>
        <w:t>物業管理有限公司及其管理諮詢委員會</w:t>
      </w:r>
      <w:r w:rsidR="2C386C04" w:rsidRPr="006D2AA7">
        <w:rPr>
          <w:rFonts w:ascii="Microsoft JhengHei UI" w:eastAsia="Microsoft JhengHei UI" w:hAnsi="Microsoft JhengHei UI"/>
          <w:sz w:val="22"/>
        </w:rPr>
        <w:t>的全力支持。</w:t>
      </w:r>
      <w:r w:rsidR="399A44F4" w:rsidRPr="006D2AA7">
        <w:rPr>
          <w:rFonts w:ascii="Microsoft JhengHei UI" w:eastAsia="Microsoft JhengHei UI" w:hAnsi="Microsoft JhengHei UI"/>
          <w:sz w:val="22"/>
        </w:rPr>
        <w:t>項目將為</w:t>
      </w:r>
      <w:r w:rsidR="05FA2E64" w:rsidRPr="006D2AA7">
        <w:rPr>
          <w:rFonts w:ascii="Microsoft JhengHei UI" w:eastAsia="Microsoft JhengHei UI" w:hAnsi="Microsoft JhengHei UI"/>
          <w:sz w:val="22"/>
        </w:rPr>
        <w:t>運輸部門及</w:t>
      </w:r>
      <w:r w:rsidR="399A44F4" w:rsidRPr="006D2AA7">
        <w:rPr>
          <w:rFonts w:ascii="Microsoft JhengHei UI" w:eastAsia="Microsoft JhengHei UI" w:hAnsi="Microsoft JhengHei UI"/>
          <w:sz w:val="22"/>
        </w:rPr>
        <w:t>本地業界於日後在無人駕駛右</w:t>
      </w:r>
      <w:r w:rsidR="399A44F4" w:rsidRPr="006D2AA7">
        <w:rPr>
          <w:rFonts w:ascii="Microsoft JhengHei UI" w:eastAsia="Microsoft JhengHei UI" w:hAnsi="Microsoft JhengHei UI" w:hint="eastAsia"/>
          <w:sz w:val="22"/>
        </w:rPr>
        <w:t>軚車之發展領域上起參考性作用，</w:t>
      </w:r>
      <w:r w:rsidR="0070012E" w:rsidRPr="006D5D38">
        <w:rPr>
          <w:rFonts w:ascii="Microsoft JhengHei UI" w:eastAsia="Microsoft JhengHei UI" w:hAnsi="Microsoft JhengHei UI" w:hint="eastAsia"/>
          <w:sz w:val="22"/>
        </w:rPr>
        <w:t>為</w:t>
      </w:r>
      <w:r w:rsidR="399A44F4" w:rsidRPr="006D2AA7">
        <w:rPr>
          <w:rFonts w:ascii="Microsoft JhengHei UI" w:eastAsia="Microsoft JhengHei UI" w:hAnsi="Microsoft JhengHei UI"/>
          <w:sz w:val="22"/>
        </w:rPr>
        <w:t>將來</w:t>
      </w:r>
      <w:r w:rsidR="0070012E" w:rsidRPr="006D2AA7">
        <w:rPr>
          <w:rFonts w:ascii="Microsoft JhengHei UI" w:eastAsia="Microsoft JhengHei UI" w:hAnsi="Microsoft JhengHei UI"/>
          <w:sz w:val="22"/>
        </w:rPr>
        <w:t>自動駕駛技術</w:t>
      </w:r>
      <w:r w:rsidR="399A44F4" w:rsidRPr="006D2AA7">
        <w:rPr>
          <w:rFonts w:ascii="Microsoft JhengHei UI" w:eastAsia="Microsoft JhengHei UI" w:hAnsi="Microsoft JhengHei UI"/>
          <w:sz w:val="22"/>
        </w:rPr>
        <w:t>在公共交通中</w:t>
      </w:r>
      <w:r w:rsidR="0070012E" w:rsidRPr="006D5D38">
        <w:rPr>
          <w:rFonts w:ascii="Microsoft JhengHei UI" w:eastAsia="Microsoft JhengHei UI" w:hAnsi="Microsoft JhengHei UI" w:hint="eastAsia"/>
          <w:sz w:val="22"/>
        </w:rPr>
        <w:t>的</w:t>
      </w:r>
      <w:r w:rsidR="399A44F4" w:rsidRPr="006D2AA7">
        <w:rPr>
          <w:rFonts w:ascii="Microsoft JhengHei UI" w:eastAsia="Microsoft JhengHei UI" w:hAnsi="Microsoft JhengHei UI"/>
          <w:sz w:val="22"/>
        </w:rPr>
        <w:t>廣泛</w:t>
      </w:r>
      <w:r w:rsidR="0070012E" w:rsidRPr="006D5D38">
        <w:rPr>
          <w:rFonts w:ascii="Microsoft JhengHei UI" w:eastAsia="Microsoft JhengHei UI" w:hAnsi="Microsoft JhengHei UI" w:hint="eastAsia"/>
          <w:sz w:val="22"/>
        </w:rPr>
        <w:t>應用</w:t>
      </w:r>
      <w:r w:rsidR="399A44F4" w:rsidRPr="006D2AA7">
        <w:rPr>
          <w:rFonts w:ascii="Microsoft JhengHei UI" w:eastAsia="Microsoft JhengHei UI" w:hAnsi="Microsoft JhengHei UI"/>
          <w:sz w:val="22"/>
        </w:rPr>
        <w:t>作好準備。</w:t>
      </w:r>
    </w:p>
    <w:p w14:paraId="27E520EB" w14:textId="77777777" w:rsidR="00614823" w:rsidRPr="006D2AA7" w:rsidRDefault="00614823" w:rsidP="00B83972">
      <w:pPr>
        <w:snapToGrid w:val="0"/>
        <w:contextualSpacing/>
        <w:jc w:val="both"/>
        <w:rPr>
          <w:rFonts w:ascii="Microsoft JhengHei UI" w:eastAsia="Microsoft JhengHei UI" w:hAnsi="Microsoft JhengHei UI"/>
          <w:sz w:val="22"/>
        </w:rPr>
      </w:pPr>
    </w:p>
    <w:p w14:paraId="6CAB88BE" w14:textId="3544B9CB" w:rsidR="00BD7091" w:rsidRPr="006D5D38" w:rsidRDefault="00DB6F49" w:rsidP="00033693">
      <w:pPr>
        <w:snapToGrid w:val="0"/>
        <w:contextualSpacing/>
        <w:jc w:val="both"/>
        <w:rPr>
          <w:rFonts w:ascii="Microsoft JhengHei UI" w:eastAsia="DengXian" w:hAnsi="Microsoft JhengHei UI"/>
          <w:sz w:val="22"/>
        </w:rPr>
      </w:pPr>
      <w:r w:rsidRPr="00C87BC3">
        <w:rPr>
          <w:rFonts w:ascii="Microsoft JhengHei UI" w:eastAsia="Microsoft JhengHei UI" w:hAnsi="Microsoft JhengHei UI" w:hint="eastAsia"/>
          <w:sz w:val="22"/>
        </w:rPr>
        <w:t>參與實地試行的兩架</w:t>
      </w:r>
      <w:r w:rsidR="00C87BC3" w:rsidRPr="006D5D38">
        <w:rPr>
          <w:rFonts w:ascii="Microsoft JhengHei UI" w:eastAsia="Microsoft JhengHei UI" w:hAnsi="Microsoft JhengHei UI"/>
          <w:sz w:val="22"/>
        </w:rPr>
        <w:t>自動駕駛穿梭小巴</w:t>
      </w:r>
      <w:r w:rsidRPr="00C87BC3">
        <w:rPr>
          <w:rFonts w:ascii="Microsoft JhengHei UI" w:eastAsia="Microsoft JhengHei UI" w:hAnsi="Microsoft JhengHei UI" w:hint="eastAsia"/>
          <w:sz w:val="22"/>
        </w:rPr>
        <w:t>的載客量分別為</w:t>
      </w:r>
      <w:r w:rsidRPr="00B80E68">
        <w:rPr>
          <w:rFonts w:ascii="Microsoft JhengHei UI" w:eastAsia="Microsoft JhengHei UI" w:hAnsi="Microsoft JhengHei UI" w:hint="eastAsia"/>
          <w:sz w:val="22"/>
        </w:rPr>
        <w:t>12座位及8座位，其中8座位</w:t>
      </w:r>
      <w:r w:rsidR="00C87BC3" w:rsidRPr="006D5D38">
        <w:rPr>
          <w:rFonts w:ascii="Microsoft JhengHei UI" w:eastAsia="Microsoft JhengHei UI" w:hAnsi="Microsoft JhengHei UI"/>
          <w:sz w:val="22"/>
        </w:rPr>
        <w:t>小巴</w:t>
      </w:r>
      <w:r w:rsidRPr="00C87BC3">
        <w:rPr>
          <w:rFonts w:ascii="Microsoft JhengHei UI" w:eastAsia="Microsoft JhengHei UI" w:hAnsi="Microsoft JhengHei UI" w:hint="eastAsia"/>
          <w:sz w:val="22"/>
        </w:rPr>
        <w:t>配備一個輪椅位，方便輪椅使用者。兩架</w:t>
      </w:r>
      <w:r w:rsidR="00C87BC3" w:rsidRPr="006D5D38">
        <w:rPr>
          <w:rFonts w:ascii="Microsoft JhengHei UI" w:eastAsia="Microsoft JhengHei UI" w:hAnsi="Microsoft JhengHei UI"/>
          <w:sz w:val="22"/>
        </w:rPr>
        <w:t>小巴</w:t>
      </w:r>
      <w:r w:rsidRPr="00C87BC3">
        <w:rPr>
          <w:rFonts w:ascii="Microsoft JhengHei UI" w:eastAsia="Microsoft JhengHei UI" w:hAnsi="Microsoft JhengHei UI" w:hint="eastAsia"/>
          <w:sz w:val="22"/>
        </w:rPr>
        <w:t>內的座位</w:t>
      </w:r>
      <w:r w:rsidRPr="00B80E68">
        <w:rPr>
          <w:rFonts w:ascii="Microsoft JhengHei UI" w:eastAsia="Microsoft JhengHei UI" w:hAnsi="Microsoft JhengHei UI" w:hint="eastAsia"/>
          <w:sz w:val="22"/>
        </w:rPr>
        <w:t>安全帶設感應器，能夠實時偵測乘客</w:t>
      </w:r>
      <w:r w:rsidR="009E0775" w:rsidRPr="00C87181">
        <w:rPr>
          <w:rFonts w:ascii="DengXian" w:eastAsia="DengXian" w:hAnsi="DengXian" w:hint="eastAsia"/>
          <w:sz w:val="22"/>
        </w:rPr>
        <w:t>是</w:t>
      </w:r>
      <w:r w:rsidRPr="00C87181">
        <w:rPr>
          <w:rFonts w:ascii="Microsoft JhengHei UI" w:eastAsia="Microsoft JhengHei UI" w:hAnsi="Microsoft JhengHei UI" w:hint="eastAsia"/>
          <w:sz w:val="22"/>
        </w:rPr>
        <w:t>否正確佩戴安全帶</w:t>
      </w:r>
      <w:r w:rsidR="00F71726" w:rsidRPr="00C87181">
        <w:rPr>
          <w:rFonts w:ascii="Microsoft JhengHei UI" w:eastAsia="Microsoft JhengHei UI" w:hAnsi="Microsoft JhengHei UI" w:hint="eastAsia"/>
          <w:sz w:val="22"/>
        </w:rPr>
        <w:t>。</w:t>
      </w:r>
      <w:r w:rsidRPr="00C87181">
        <w:rPr>
          <w:rFonts w:ascii="Microsoft JhengHei UI" w:eastAsia="Microsoft JhengHei UI" w:hAnsi="Microsoft JhengHei UI" w:hint="eastAsia"/>
          <w:sz w:val="22"/>
        </w:rPr>
        <w:t>車身採用低地台設計，除了方便長者及輪椅使用者外，孩童上落時亦更安全。</w:t>
      </w:r>
      <w:r w:rsidR="00033693" w:rsidRPr="00C87BC3">
        <w:rPr>
          <w:rFonts w:ascii="Microsoft JhengHei UI" w:eastAsia="Microsoft JhengHei UI" w:hAnsi="Microsoft JhengHei UI" w:hint="eastAsia"/>
          <w:sz w:val="22"/>
        </w:rPr>
        <w:t>此外，營運方已為車輛購買第三者責任保險以保障乘客。在試點項目運行期間，</w:t>
      </w:r>
      <w:r w:rsidR="00280C3A" w:rsidRPr="00C87BC3">
        <w:rPr>
          <w:rFonts w:ascii="Microsoft JhengHei UI" w:eastAsia="Microsoft JhengHei UI" w:hAnsi="Microsoft JhengHei UI"/>
          <w:sz w:val="22"/>
          <w:lang w:val="en-HK"/>
        </w:rPr>
        <w:t>APAS</w:t>
      </w:r>
      <w:r w:rsidR="00033693" w:rsidRPr="00C87BC3">
        <w:rPr>
          <w:rFonts w:ascii="Microsoft JhengHei UI" w:eastAsia="Microsoft JhengHei UI" w:hAnsi="Microsoft JhengHei UI" w:hint="eastAsia"/>
          <w:sz w:val="22"/>
        </w:rPr>
        <w:t>將每月針對車輛系統及自動駕駛系統進行例行檢查，並收集相關數據以改進服務。</w:t>
      </w:r>
    </w:p>
    <w:p w14:paraId="48522702" w14:textId="77777777" w:rsidR="001765D4" w:rsidRPr="00C87BC3" w:rsidRDefault="001765D4" w:rsidP="001765D4">
      <w:pPr>
        <w:snapToGrid w:val="0"/>
        <w:contextualSpacing/>
        <w:jc w:val="both"/>
        <w:rPr>
          <w:rFonts w:ascii="Microsoft JhengHei UI" w:eastAsia="Microsoft JhengHei UI" w:hAnsi="Microsoft JhengHei UI"/>
          <w:sz w:val="22"/>
          <w:lang w:val="en-HK"/>
        </w:rPr>
      </w:pPr>
    </w:p>
    <w:p w14:paraId="2D673B4E" w14:textId="63A32CCD" w:rsidR="001765D4" w:rsidRPr="00C87BC3" w:rsidRDefault="001765D4" w:rsidP="006A5038">
      <w:pPr>
        <w:snapToGrid w:val="0"/>
        <w:contextualSpacing/>
        <w:jc w:val="both"/>
        <w:rPr>
          <w:rFonts w:ascii="Microsoft JhengHei UI" w:eastAsia="Microsoft JhengHei UI" w:hAnsi="Microsoft JhengHei UI" w:cs="Times New Roman"/>
          <w:sz w:val="22"/>
        </w:rPr>
      </w:pPr>
      <w:r w:rsidRPr="006D5D38">
        <w:rPr>
          <w:rFonts w:ascii="Microsoft JhengHei UI" w:eastAsia="Microsoft JhengHei UI" w:hAnsi="Microsoft JhengHei UI"/>
          <w:b/>
          <w:bCs/>
          <w:sz w:val="22"/>
          <w:lang w:val="en-HK"/>
        </w:rPr>
        <w:t>APAS</w:t>
      </w:r>
      <w:r w:rsidRPr="006D5D38">
        <w:rPr>
          <w:rFonts w:ascii="Microsoft JhengHei UI" w:eastAsia="Microsoft JhengHei UI" w:hAnsi="Microsoft JhengHei UI" w:hint="eastAsia"/>
          <w:b/>
          <w:bCs/>
          <w:sz w:val="22"/>
        </w:rPr>
        <w:t>行政總裁張梓昌博士</w:t>
      </w:r>
      <w:r w:rsidRPr="00C87BC3">
        <w:rPr>
          <w:rFonts w:ascii="Microsoft JhengHei UI" w:eastAsia="Microsoft JhengHei UI" w:hAnsi="Microsoft JhengHei UI" w:hint="eastAsia"/>
          <w:sz w:val="22"/>
        </w:rPr>
        <w:t>表示：「</w:t>
      </w:r>
      <w:r w:rsidRPr="00C87BC3">
        <w:rPr>
          <w:rFonts w:ascii="Microsoft JhengHei UI" w:eastAsia="Microsoft JhengHei UI" w:hAnsi="Microsoft JhengHei UI"/>
          <w:sz w:val="22"/>
        </w:rPr>
        <w:t>APAS</w:t>
      </w:r>
      <w:r w:rsidRPr="00B80E68">
        <w:rPr>
          <w:rFonts w:ascii="Microsoft JhengHei UI" w:eastAsia="Microsoft JhengHei UI" w:hAnsi="Microsoft JhengHei UI" w:hint="eastAsia"/>
          <w:sz w:val="22"/>
        </w:rPr>
        <w:t xml:space="preserve"> 由 </w:t>
      </w:r>
      <w:r w:rsidRPr="00B80E68">
        <w:rPr>
          <w:rFonts w:ascii="Microsoft JhengHei UI" w:eastAsia="Microsoft JhengHei UI" w:hAnsi="Microsoft JhengHei UI"/>
          <w:sz w:val="22"/>
        </w:rPr>
        <w:t>2018</w:t>
      </w:r>
      <w:r w:rsidRPr="00B80E68">
        <w:rPr>
          <w:rFonts w:ascii="Microsoft JhengHei UI" w:eastAsia="Microsoft JhengHei UI" w:hAnsi="Microsoft JhengHei UI" w:hint="eastAsia"/>
          <w:sz w:val="22"/>
        </w:rPr>
        <w:t xml:space="preserve"> 年開始研發自動駕駛相關的項目，致力與業界、大學和技術機構合作，把研發成果轉化為商品，大力推動香港汽車科技發展。</w:t>
      </w:r>
      <w:r w:rsidRPr="00C87181">
        <w:rPr>
          <w:rFonts w:ascii="Microsoft JhengHei UI" w:eastAsia="Microsoft JhengHei UI" w:hAnsi="Microsoft JhengHei UI" w:hint="eastAsia"/>
          <w:sz w:val="22"/>
        </w:rPr>
        <w:t>是次獲冠忠巴士、</w:t>
      </w:r>
      <w:r w:rsidRPr="00C87181">
        <w:rPr>
          <w:rFonts w:ascii="Microsoft JhengHei UI" w:eastAsia="Microsoft JhengHei UI" w:hAnsi="Microsoft JhengHei UI"/>
          <w:sz w:val="22"/>
        </w:rPr>
        <w:t xml:space="preserve">TriTech </w:t>
      </w:r>
      <w:r w:rsidRPr="00C87181">
        <w:rPr>
          <w:rFonts w:ascii="Microsoft JhengHei UI" w:eastAsia="Microsoft JhengHei UI" w:hAnsi="Microsoft JhengHei UI" w:hint="eastAsia"/>
          <w:sz w:val="22"/>
        </w:rPr>
        <w:t>及錦綉花園物業管理公司支持，於錦綉花園進行自動駕駛試驗。我們期望是次項目可為本地</w:t>
      </w:r>
      <w:r w:rsidR="00065A28" w:rsidRPr="00C87181">
        <w:rPr>
          <w:rFonts w:ascii="Microsoft JhengHei UI" w:eastAsia="Microsoft JhengHei UI" w:hAnsi="Microsoft JhengHei UI" w:hint="eastAsia"/>
          <w:sz w:val="22"/>
        </w:rPr>
        <w:t>開拓</w:t>
      </w:r>
      <w:r w:rsidRPr="00C87181">
        <w:rPr>
          <w:rFonts w:ascii="Microsoft JhengHei UI" w:eastAsia="Microsoft JhengHei UI" w:hAnsi="Microsoft JhengHei UI" w:hint="eastAsia"/>
          <w:sz w:val="22"/>
        </w:rPr>
        <w:t>自動駕駛技術累積人才和經驗，進一步加快落實自動駕駛車輛</w:t>
      </w:r>
      <w:r w:rsidR="00C87BC3" w:rsidRPr="006D5D38">
        <w:rPr>
          <w:rFonts w:ascii="Microsoft JhengHei UI" w:eastAsia="Microsoft JhengHei UI" w:hAnsi="Microsoft JhengHei UI" w:hint="eastAsia"/>
          <w:sz w:val="22"/>
        </w:rPr>
        <w:t>廣泛</w:t>
      </w:r>
      <w:r w:rsidR="00C87BC3" w:rsidRPr="006D5D38">
        <w:rPr>
          <w:rFonts w:ascii="Microsoft JhengHei UI" w:eastAsia="Microsoft JhengHei UI" w:hAnsi="Microsoft JhengHei UI" w:hint="eastAsia"/>
          <w:sz w:val="22"/>
          <w:lang w:eastAsia="zh-HK"/>
        </w:rPr>
        <w:t>應</w:t>
      </w:r>
      <w:r w:rsidR="00C87BC3" w:rsidRPr="006D5D38">
        <w:rPr>
          <w:rFonts w:ascii="Microsoft JhengHei UI" w:eastAsia="Microsoft JhengHei UI" w:hAnsi="Microsoft JhengHei UI" w:hint="eastAsia"/>
          <w:sz w:val="22"/>
        </w:rPr>
        <w:t>用</w:t>
      </w:r>
      <w:r w:rsidR="00C87BC3" w:rsidRPr="00C87BC3">
        <w:rPr>
          <w:rFonts w:ascii="Microsoft JhengHei UI" w:eastAsia="Microsoft JhengHei UI" w:hAnsi="Microsoft JhengHei UI" w:hint="eastAsia"/>
          <w:sz w:val="22"/>
        </w:rPr>
        <w:t>作好準備</w:t>
      </w:r>
      <w:r w:rsidRPr="00B80E68">
        <w:rPr>
          <w:rFonts w:ascii="Microsoft JhengHei UI" w:eastAsia="Microsoft JhengHei UI" w:hAnsi="Microsoft JhengHei UI" w:hint="eastAsia"/>
          <w:sz w:val="22"/>
        </w:rPr>
        <w:t>，以便在不久的將來能</w:t>
      </w:r>
      <w:r w:rsidRPr="00C87181">
        <w:rPr>
          <w:rFonts w:ascii="Microsoft JhengHei UI" w:eastAsia="Microsoft JhengHei UI" w:hAnsi="Microsoft JhengHei UI" w:hint="eastAsia"/>
          <w:sz w:val="22"/>
        </w:rPr>
        <w:t>在公共交通中採用自動駕駛技術。APAS 將繼續配合《香港智慧城市藍圖</w:t>
      </w:r>
      <w:r w:rsidRPr="00C87BC3">
        <w:rPr>
          <w:rFonts w:ascii="Microsoft JhengHei UI" w:eastAsia="Microsoft JhengHei UI" w:hAnsi="Microsoft JhengHei UI"/>
          <w:sz w:val="22"/>
        </w:rPr>
        <w:t>2.0》，為香港發展自動駕駛提供人才和經驗，協助政府訂立自動駕駛標準及規範，並促進『</w:t>
      </w:r>
      <w:r w:rsidR="00196BCA" w:rsidRPr="00C87BC3">
        <w:rPr>
          <w:rFonts w:ascii="Microsoft JhengHei UI" w:eastAsia="Microsoft JhengHei UI" w:hAnsi="Microsoft JhengHei UI" w:hint="eastAsia"/>
          <w:sz w:val="22"/>
        </w:rPr>
        <w:t>政</w:t>
      </w:r>
      <w:r w:rsidRPr="00C87BC3">
        <w:rPr>
          <w:rFonts w:ascii="Microsoft JhengHei UI" w:eastAsia="Microsoft JhengHei UI" w:hAnsi="Microsoft JhengHei UI" w:hint="eastAsia"/>
          <w:sz w:val="22"/>
        </w:rPr>
        <w:t>、產、學、研』合作以加快相關研發落地應用，令香港成為更宜居及可持續發展的城市。」</w:t>
      </w:r>
    </w:p>
    <w:p w14:paraId="478D3C51" w14:textId="77777777" w:rsidR="00BC26B5" w:rsidRPr="00C87BC3" w:rsidRDefault="00BC26B5" w:rsidP="00BC26B5">
      <w:pPr>
        <w:snapToGrid w:val="0"/>
        <w:contextualSpacing/>
        <w:jc w:val="both"/>
        <w:rPr>
          <w:rFonts w:ascii="Microsoft JhengHei UI" w:eastAsia="Microsoft JhengHei UI" w:hAnsi="Microsoft JhengHei UI"/>
          <w:sz w:val="22"/>
          <w:lang w:val="en-HK"/>
        </w:rPr>
      </w:pPr>
    </w:p>
    <w:p w14:paraId="06C1714C" w14:textId="71304272" w:rsidR="00DB6F49" w:rsidRPr="00C87181" w:rsidRDefault="00884835">
      <w:pPr>
        <w:snapToGrid w:val="0"/>
        <w:contextualSpacing/>
        <w:jc w:val="both"/>
        <w:rPr>
          <w:rFonts w:ascii="Microsoft JhengHei UI" w:eastAsia="Microsoft JhengHei UI" w:hAnsi="Microsoft JhengHei UI"/>
          <w:sz w:val="22"/>
          <w:lang w:val="en-HK"/>
        </w:rPr>
      </w:pPr>
      <w:r w:rsidRPr="006D5D38">
        <w:rPr>
          <w:rFonts w:ascii="Microsoft JhengHei UI" w:eastAsia="Microsoft JhengHei UI" w:hAnsi="Microsoft JhengHei UI" w:hint="eastAsia"/>
          <w:b/>
          <w:bCs/>
          <w:sz w:val="22"/>
        </w:rPr>
        <w:t>冠忠巴士首席營運官黃焯添</w:t>
      </w:r>
      <w:r w:rsidR="0056768D" w:rsidRPr="0056768D">
        <w:rPr>
          <w:rFonts w:ascii="Microsoft JhengHei UI" w:eastAsia="Microsoft JhengHei UI" w:hAnsi="Microsoft JhengHei UI" w:hint="eastAsia"/>
          <w:b/>
          <w:bCs/>
          <w:sz w:val="22"/>
        </w:rPr>
        <w:t>先生</w:t>
      </w:r>
      <w:r w:rsidR="000F348F" w:rsidRPr="00C87BC3">
        <w:rPr>
          <w:rFonts w:ascii="Microsoft JhengHei UI" w:eastAsia="Microsoft JhengHei UI" w:hAnsi="Microsoft JhengHei UI" w:hint="eastAsia"/>
          <w:sz w:val="22"/>
        </w:rPr>
        <w:t>表示</w:t>
      </w:r>
      <w:r w:rsidR="00065A28" w:rsidRPr="00C87BC3">
        <w:rPr>
          <w:rFonts w:ascii="Microsoft JhengHei UI" w:eastAsia="Microsoft JhengHei UI" w:hAnsi="Microsoft JhengHei UI" w:hint="eastAsia"/>
          <w:sz w:val="22"/>
        </w:rPr>
        <w:t>，</w:t>
      </w:r>
      <w:r w:rsidR="00A211CD" w:rsidRPr="00B80E68">
        <w:rPr>
          <w:rFonts w:ascii="Microsoft JhengHei UI" w:eastAsia="Microsoft JhengHei UI" w:hAnsi="Microsoft JhengHei UI" w:hint="eastAsia"/>
          <w:sz w:val="22"/>
        </w:rPr>
        <w:t>集團過去數年積極開拓無人駕駛電動</w:t>
      </w:r>
      <w:r w:rsidR="00C87BC3" w:rsidRPr="006D5D38">
        <w:rPr>
          <w:rFonts w:ascii="Microsoft JhengHei UI" w:eastAsia="Microsoft JhengHei UI" w:hAnsi="Microsoft JhengHei UI" w:hint="eastAsia"/>
          <w:sz w:val="22"/>
          <w:lang w:eastAsia="zh-HK"/>
        </w:rPr>
        <w:t>小型</w:t>
      </w:r>
      <w:r w:rsidR="00A211CD" w:rsidRPr="00C87BC3">
        <w:rPr>
          <w:rFonts w:ascii="Microsoft JhengHei UI" w:eastAsia="Microsoft JhengHei UI" w:hAnsi="Microsoft JhengHei UI" w:hint="eastAsia"/>
          <w:sz w:val="22"/>
        </w:rPr>
        <w:t>巴士服務，亦樂見越來越多基建項目引入無人駕駛電動車自動運輸系統。「冠忠智慧出行承擔著技術使能者、本地化和商業化的重任。我們的定位是</w:t>
      </w:r>
      <w:proofErr w:type="gramStart"/>
      <w:r w:rsidR="00A211CD" w:rsidRPr="00C87BC3">
        <w:rPr>
          <w:rFonts w:ascii="Microsoft JhengHei UI" w:eastAsia="Microsoft JhengHei UI" w:hAnsi="Microsoft JhengHei UI" w:hint="eastAsia"/>
          <w:sz w:val="22"/>
        </w:rPr>
        <w:t>技術</w:t>
      </w:r>
      <w:r w:rsidR="001705E3">
        <w:rPr>
          <w:rFonts w:ascii="Microsoft JhengHei UI" w:eastAsia="Microsoft JhengHei UI" w:hAnsi="Microsoft JhengHei UI" w:hint="eastAsia"/>
          <w:sz w:val="22"/>
        </w:rPr>
        <w:t>賦</w:t>
      </w:r>
      <w:r w:rsidR="00A211CD" w:rsidRPr="00C87BC3">
        <w:rPr>
          <w:rFonts w:ascii="Microsoft JhengHei UI" w:eastAsia="Microsoft JhengHei UI" w:hAnsi="Microsoft JhengHei UI" w:hint="eastAsia"/>
          <w:sz w:val="22"/>
        </w:rPr>
        <w:t>能者</w:t>
      </w:r>
      <w:proofErr w:type="gramEnd"/>
      <w:r w:rsidR="00A211CD" w:rsidRPr="00B80E68">
        <w:rPr>
          <w:rFonts w:ascii="Microsoft JhengHei UI" w:eastAsia="Microsoft JhengHei UI" w:hAnsi="Microsoft JhengHei UI" w:hint="eastAsia"/>
          <w:sz w:val="22"/>
        </w:rPr>
        <w:t>，致力於將先進技術應用於智慧出行領域，推動行業創新與發展。我們的願景是成為自動駕駛本地化和商業化的先鋒，將技術與香港乃至全球市場的需求相結合，實現技術的落地與商業化。」</w:t>
      </w:r>
    </w:p>
    <w:p w14:paraId="4475CC3E" w14:textId="77777777" w:rsidR="00F13ACF" w:rsidRPr="00C87BC3" w:rsidRDefault="00F13ACF" w:rsidP="00B83972">
      <w:pPr>
        <w:snapToGrid w:val="0"/>
        <w:contextualSpacing/>
        <w:jc w:val="both"/>
        <w:rPr>
          <w:rFonts w:ascii="Microsoft JhengHei UI" w:eastAsia="Microsoft JhengHei UI" w:hAnsi="Microsoft JhengHei UI"/>
          <w:sz w:val="22"/>
        </w:rPr>
      </w:pPr>
    </w:p>
    <w:p w14:paraId="530CC8B8" w14:textId="4B551D32" w:rsidR="00F13ACF" w:rsidRPr="00C87BC3" w:rsidRDefault="00F13ACF" w:rsidP="00B83972">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錦綉花園為全香港規模最大的洋房屋苑之一，園區內的主行車路段較長及寛闊，較低密</w:t>
      </w:r>
      <w:r w:rsidRPr="00C87BC3">
        <w:rPr>
          <w:rFonts w:ascii="Microsoft JhengHei UI" w:eastAsia="Microsoft JhengHei UI" w:hAnsi="Microsoft JhengHei UI" w:hint="eastAsia"/>
          <w:sz w:val="22"/>
        </w:rPr>
        <w:lastRenderedPageBreak/>
        <w:t>度的住宅園區適用於進行自動駕駛試驗。是次試點項目將投入兩部</w:t>
      </w:r>
      <w:r w:rsidR="00C87BC3" w:rsidRPr="006D5D38">
        <w:rPr>
          <w:rFonts w:ascii="Microsoft JhengHei UI" w:eastAsia="Microsoft JhengHei UI" w:hAnsi="Microsoft JhengHei UI"/>
          <w:sz w:val="22"/>
        </w:rPr>
        <w:t>自動駕駛穿梭小巴</w:t>
      </w:r>
      <w:r w:rsidRPr="00C87BC3">
        <w:rPr>
          <w:rFonts w:ascii="Microsoft JhengHei UI" w:eastAsia="Microsoft JhengHei UI" w:hAnsi="Microsoft JhengHei UI" w:hint="eastAsia"/>
          <w:sz w:val="22"/>
        </w:rPr>
        <w:t>和流動車聯網，貫穿錦綉花園東南至西北部份，在現時的兩條邨內穿梭巴士線以外為居民提供額外選擇。</w:t>
      </w:r>
      <w:r w:rsidR="00532F58" w:rsidRPr="00B80E68">
        <w:rPr>
          <w:rFonts w:ascii="Microsoft JhengHei UI" w:eastAsia="Microsoft JhengHei UI" w:hAnsi="Microsoft JhengHei UI" w:hint="eastAsia"/>
          <w:sz w:val="22"/>
        </w:rPr>
        <w:t>實測期間，</w:t>
      </w:r>
      <w:r w:rsidR="00DB6F49" w:rsidRPr="00B80E68">
        <w:rPr>
          <w:rFonts w:ascii="Microsoft JhengHei UI" w:eastAsia="Microsoft JhengHei UI" w:hAnsi="Microsoft JhengHei UI" w:hint="eastAsia"/>
          <w:sz w:val="22"/>
        </w:rPr>
        <w:t>兩</w:t>
      </w:r>
      <w:r w:rsidR="00212C6F" w:rsidRPr="00C87BC3">
        <w:rPr>
          <w:rFonts w:ascii="Microsoft JhengHei UI" w:eastAsia="Microsoft JhengHei UI" w:hAnsi="Microsoft JhengHei UI" w:hint="eastAsia"/>
          <w:sz w:val="22"/>
        </w:rPr>
        <w:t>部</w:t>
      </w:r>
      <w:r w:rsidR="00B80E68" w:rsidRPr="005728A5">
        <w:rPr>
          <w:rFonts w:ascii="Microsoft JhengHei UI" w:eastAsia="Microsoft JhengHei UI" w:hAnsi="Microsoft JhengHei UI"/>
          <w:sz w:val="22"/>
        </w:rPr>
        <w:t>自動駕駛穿梭小巴</w:t>
      </w:r>
      <w:r w:rsidR="00DB6F49" w:rsidRPr="00C87181">
        <w:rPr>
          <w:rFonts w:ascii="Microsoft JhengHei UI" w:eastAsia="Microsoft JhengHei UI" w:hAnsi="Microsoft JhengHei UI" w:hint="eastAsia"/>
          <w:sz w:val="22"/>
        </w:rPr>
        <w:t>的</w:t>
      </w:r>
      <w:r w:rsidRPr="00C87181">
        <w:rPr>
          <w:rFonts w:ascii="Microsoft JhengHei UI" w:eastAsia="Microsoft JhengHei UI" w:hAnsi="Microsoft JhengHei UI" w:hint="eastAsia"/>
          <w:sz w:val="22"/>
        </w:rPr>
        <w:t>服務時間為星期一至五上午9時至傍晚6</w:t>
      </w:r>
      <w:r w:rsidRPr="00EF052B">
        <w:rPr>
          <w:rFonts w:ascii="Microsoft JhengHei UI" w:eastAsia="Microsoft JhengHei UI" w:hAnsi="Microsoft JhengHei UI" w:hint="eastAsia"/>
          <w:sz w:val="22"/>
        </w:rPr>
        <w:t>時（公眾假期除外），於園區内</w:t>
      </w:r>
      <w:r w:rsidR="00474D0D" w:rsidRPr="00EF052B">
        <w:rPr>
          <w:rFonts w:ascii="Microsoft JhengHei UI" w:eastAsia="Microsoft JhengHei UI" w:hAnsi="Microsoft JhengHei UI" w:hint="eastAsia"/>
          <w:sz w:val="22"/>
        </w:rPr>
        <w:t>七</w:t>
      </w:r>
      <w:r w:rsidRPr="00EF052B">
        <w:rPr>
          <w:rFonts w:ascii="Microsoft JhengHei UI" w:eastAsia="Microsoft JhengHei UI" w:hAnsi="Microsoft JhengHei UI" w:hint="eastAsia"/>
          <w:sz w:val="22"/>
        </w:rPr>
        <w:t>個車站點</w:t>
      </w:r>
      <w:r w:rsidRPr="00C87BC3">
        <w:rPr>
          <w:rFonts w:ascii="Microsoft JhengHei UI" w:eastAsia="Microsoft JhengHei UI" w:hAnsi="Microsoft JhengHei UI" w:hint="eastAsia"/>
          <w:sz w:val="22"/>
        </w:rPr>
        <w:t>給居民上落。行走路線涵蓋</w:t>
      </w:r>
      <w:r w:rsidRPr="00C87BC3">
        <w:rPr>
          <w:rFonts w:ascii="Microsoft JhengHei UI" w:eastAsia="Microsoft JhengHei UI" w:hAnsi="Microsoft JhengHei UI"/>
          <w:sz w:val="22"/>
        </w:rPr>
        <w:t>3</w:t>
      </w:r>
      <w:r w:rsidRPr="00C87BC3">
        <w:rPr>
          <w:rFonts w:ascii="Microsoft JhengHei UI" w:eastAsia="Microsoft JhengHei UI" w:hAnsi="Microsoft JhengHei UI" w:hint="eastAsia"/>
          <w:sz w:val="22"/>
        </w:rPr>
        <w:t>至</w:t>
      </w:r>
      <w:r w:rsidRPr="00C87BC3">
        <w:rPr>
          <w:rFonts w:ascii="Microsoft JhengHei UI" w:eastAsia="Microsoft JhengHei UI" w:hAnsi="Microsoft JhengHei UI"/>
          <w:sz w:val="22"/>
        </w:rPr>
        <w:t>9</w:t>
      </w:r>
      <w:r w:rsidRPr="00C87BC3">
        <w:rPr>
          <w:rFonts w:ascii="Microsoft JhengHei UI" w:eastAsia="Microsoft JhengHei UI" w:hAnsi="Microsoft JhengHei UI" w:hint="eastAsia"/>
          <w:sz w:val="22"/>
        </w:rPr>
        <w:t>號巴士站的環迴路路段，並按順時針方向行駛，</w:t>
      </w:r>
      <w:r w:rsidR="008155C5" w:rsidRPr="00C87BC3">
        <w:rPr>
          <w:rFonts w:ascii="Microsoft JhengHei UI" w:eastAsia="Microsoft JhengHei UI" w:hAnsi="Microsoft JhengHei UI" w:hint="eastAsia"/>
          <w:sz w:val="22"/>
        </w:rPr>
        <w:t>路線</w:t>
      </w:r>
      <w:r w:rsidRPr="00C87BC3">
        <w:rPr>
          <w:rFonts w:ascii="Microsoft JhengHei UI" w:eastAsia="Microsoft JhengHei UI" w:hAnsi="Microsoft JhengHei UI" w:hint="eastAsia"/>
          <w:sz w:val="22"/>
        </w:rPr>
        <w:t>全長為約</w:t>
      </w:r>
      <w:r w:rsidRPr="00C87BC3">
        <w:rPr>
          <w:rFonts w:ascii="Microsoft JhengHei UI" w:eastAsia="Microsoft JhengHei UI" w:hAnsi="Microsoft JhengHei UI"/>
          <w:sz w:val="22"/>
        </w:rPr>
        <w:t xml:space="preserve"> 2.5</w:t>
      </w:r>
      <w:r w:rsidRPr="00C87BC3">
        <w:rPr>
          <w:rFonts w:ascii="Microsoft JhengHei UI" w:eastAsia="Microsoft JhengHei UI" w:hAnsi="Microsoft JhengHei UI" w:hint="eastAsia"/>
          <w:sz w:val="22"/>
        </w:rPr>
        <w:t>公里。</w:t>
      </w:r>
    </w:p>
    <w:p w14:paraId="5943E491" w14:textId="77777777" w:rsidR="00F13ACF" w:rsidRPr="00C87BC3" w:rsidRDefault="00F13ACF" w:rsidP="00B83972">
      <w:pPr>
        <w:snapToGrid w:val="0"/>
        <w:contextualSpacing/>
        <w:jc w:val="both"/>
        <w:rPr>
          <w:rFonts w:ascii="Microsoft JhengHei UI" w:eastAsia="Microsoft JhengHei UI" w:hAnsi="Microsoft JhengHei UI"/>
          <w:sz w:val="22"/>
        </w:rPr>
      </w:pPr>
    </w:p>
    <w:p w14:paraId="47F96F3C" w14:textId="3EAE5705" w:rsidR="00B37EBD" w:rsidRPr="00C87BC3" w:rsidRDefault="00B37EBD" w:rsidP="00A16FDD">
      <w:pPr>
        <w:tabs>
          <w:tab w:val="left" w:pos="1552"/>
        </w:tabs>
        <w:snapToGrid w:val="0"/>
        <w:contextualSpacing/>
        <w:rPr>
          <w:rFonts w:ascii="Microsoft JhengHei UI" w:eastAsia="Microsoft JhengHei UI" w:hAnsi="Microsoft JhengHei UI"/>
          <w:sz w:val="22"/>
          <w:lang w:val="en-HK"/>
        </w:rPr>
      </w:pPr>
      <w:r w:rsidRPr="006D5D38">
        <w:rPr>
          <w:rFonts w:ascii="Microsoft JhengHei UI" w:eastAsia="Microsoft JhengHei UI" w:hAnsi="Microsoft JhengHei UI" w:hint="eastAsia"/>
          <w:b/>
          <w:bCs/>
          <w:sz w:val="22"/>
        </w:rPr>
        <w:t>錦綉花園管理處</w:t>
      </w:r>
      <w:r w:rsidRPr="00C87BC3">
        <w:rPr>
          <w:rFonts w:ascii="Microsoft JhengHei UI" w:eastAsia="Microsoft JhengHei UI" w:hAnsi="Microsoft JhengHei UI" w:hint="eastAsia"/>
          <w:sz w:val="22"/>
        </w:rPr>
        <w:t>相信</w:t>
      </w:r>
      <w:r w:rsidR="00C87BC3" w:rsidRPr="006D5D38">
        <w:rPr>
          <w:rFonts w:ascii="Microsoft JhengHei UI" w:eastAsia="Microsoft JhengHei UI" w:hAnsi="Microsoft JhengHei UI"/>
          <w:sz w:val="22"/>
        </w:rPr>
        <w:t>自動駕駛穿梭小巴</w:t>
      </w:r>
      <w:r w:rsidRPr="00C87BC3">
        <w:rPr>
          <w:rFonts w:ascii="Microsoft JhengHei UI" w:eastAsia="Microsoft JhengHei UI" w:hAnsi="Microsoft JhengHei UI" w:hint="eastAsia"/>
          <w:sz w:val="22"/>
        </w:rPr>
        <w:t>有機會能為居民提供額外的交通選擇，並感謝研發團隊選擇錦綉花園作為</w:t>
      </w:r>
      <w:r w:rsidRPr="00C87181">
        <w:rPr>
          <w:rFonts w:ascii="Microsoft JhengHei UI" w:eastAsia="Microsoft JhengHei UI" w:hAnsi="Microsoft JhengHei UI"/>
          <w:sz w:val="22"/>
        </w:rPr>
        <w:t>5G</w:t>
      </w:r>
      <w:r w:rsidRPr="00C87181">
        <w:rPr>
          <w:rFonts w:ascii="Microsoft JhengHei UI" w:eastAsia="Microsoft JhengHei UI" w:hAnsi="Microsoft JhengHei UI" w:hint="eastAsia"/>
          <w:sz w:val="22"/>
        </w:rPr>
        <w:t>自動駕駛技術的試點項目。錦綉花園期望通過應用「智慧出行」技術，以融合「綠色科技」和「智慧城市」理念。屋苑旨在為居民創造更環保及宜居的生活環境，並提升錦綉花園，使其與北部都會區的未來發展更緊密銜接</w:t>
      </w:r>
      <w:r w:rsidR="00A16FDD" w:rsidRPr="00C87BC3">
        <w:rPr>
          <w:rFonts w:ascii="Microsoft JhengHei UI" w:eastAsia="Microsoft JhengHei UI" w:hAnsi="Microsoft JhengHei UI" w:hint="eastAsia"/>
          <w:sz w:val="22"/>
        </w:rPr>
        <w:t>，並</w:t>
      </w:r>
      <w:r w:rsidRPr="00C87BC3">
        <w:rPr>
          <w:rFonts w:ascii="Microsoft JhengHei UI" w:eastAsia="Microsoft JhengHei UI" w:hAnsi="Microsoft JhengHei UI" w:hint="eastAsia"/>
          <w:sz w:val="22"/>
        </w:rPr>
        <w:t>期望能夠繼續與政府和各私營部門合作，通過技術創新，致力打造可持續的社區模式及參與香港「智慧城市」的發展概念。</w:t>
      </w:r>
    </w:p>
    <w:p w14:paraId="02FB008A" w14:textId="196B6474" w:rsidR="007E6C1B" w:rsidRPr="00C87BC3" w:rsidRDefault="00360177" w:rsidP="00B37EBD">
      <w:pPr>
        <w:tabs>
          <w:tab w:val="left" w:pos="1552"/>
        </w:tabs>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sz w:val="22"/>
        </w:rPr>
        <w:tab/>
      </w:r>
    </w:p>
    <w:p w14:paraId="566D30EE" w14:textId="461F3040" w:rsidR="00F13ACF" w:rsidRPr="00C87181" w:rsidRDefault="000C63B8" w:rsidP="20BF0CB7">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本項目</w:t>
      </w:r>
      <w:r w:rsidR="00F13ACF" w:rsidRPr="00C87BC3">
        <w:rPr>
          <w:rFonts w:ascii="Microsoft JhengHei UI" w:eastAsia="Microsoft JhengHei UI" w:hAnsi="Microsoft JhengHei UI"/>
          <w:sz w:val="22"/>
        </w:rPr>
        <w:t>每部</w:t>
      </w:r>
      <w:r w:rsidR="00C87BC3" w:rsidRPr="006D5D38">
        <w:rPr>
          <w:rFonts w:ascii="Microsoft JhengHei UI" w:eastAsia="Microsoft JhengHei UI" w:hAnsi="Microsoft JhengHei UI"/>
          <w:sz w:val="22"/>
        </w:rPr>
        <w:t>自動駕駛穿梭小巴</w:t>
      </w:r>
      <w:r w:rsidR="00F13ACF" w:rsidRPr="00C87BC3">
        <w:rPr>
          <w:rFonts w:ascii="Microsoft JhengHei UI" w:eastAsia="Microsoft JhengHei UI" w:hAnsi="Microsoft JhengHei UI"/>
          <w:sz w:val="22"/>
        </w:rPr>
        <w:t>均載有不同類別的傳感器、5G接收器及人工智能技術，如高清電子地圖、目標感知、路徑規劃、車輪動</w:t>
      </w:r>
      <w:r w:rsidR="00F13ACF" w:rsidRPr="00C87181">
        <w:rPr>
          <w:rFonts w:ascii="Microsoft JhengHei UI" w:eastAsia="Microsoft JhengHei UI" w:hAnsi="Microsoft JhengHei UI"/>
          <w:sz w:val="22"/>
        </w:rPr>
        <w:t>態控制等，亦配備流動車聯網（CV2X）功能，再配合攝影機、光學雷達、GPS 定位系統等，提升</w:t>
      </w:r>
      <w:r w:rsidR="00C87BC3" w:rsidRPr="006D5D38">
        <w:rPr>
          <w:rFonts w:ascii="Microsoft JhengHei UI" w:eastAsia="Microsoft JhengHei UI" w:hAnsi="Microsoft JhengHei UI"/>
          <w:sz w:val="22"/>
        </w:rPr>
        <w:t>小巴</w:t>
      </w:r>
      <w:r w:rsidR="00F13ACF" w:rsidRPr="00C87BC3">
        <w:rPr>
          <w:rFonts w:ascii="Microsoft JhengHei UI" w:eastAsia="Microsoft JhengHei UI" w:hAnsi="Microsoft JhengHei UI"/>
          <w:sz w:val="22"/>
        </w:rPr>
        <w:t>的定位精準度。另外，自動駕駛</w:t>
      </w:r>
      <w:r w:rsidR="00C87BC3" w:rsidRPr="006D5D38">
        <w:rPr>
          <w:rFonts w:ascii="Microsoft JhengHei UI" w:eastAsia="Microsoft JhengHei UI" w:hAnsi="Microsoft JhengHei UI"/>
          <w:sz w:val="22"/>
        </w:rPr>
        <w:t>穿梭小巴</w:t>
      </w:r>
      <w:r w:rsidR="00F13ACF" w:rsidRPr="00C87BC3">
        <w:rPr>
          <w:rFonts w:ascii="Microsoft JhengHei UI" w:eastAsia="Microsoft JhengHei UI" w:hAnsi="Microsoft JhengHei UI"/>
          <w:sz w:val="22"/>
        </w:rPr>
        <w:t>能夠偵測周圍的車輛、行人、騎單車人士和其他障礙物，並會作出適時和適當的反應以避免碰撞。</w:t>
      </w:r>
    </w:p>
    <w:p w14:paraId="3F0BF7F8" w14:textId="77777777" w:rsidR="00F13ACF" w:rsidRPr="00C87BC3" w:rsidRDefault="00F13ACF" w:rsidP="00B83972">
      <w:pPr>
        <w:snapToGrid w:val="0"/>
        <w:contextualSpacing/>
        <w:jc w:val="both"/>
        <w:rPr>
          <w:rFonts w:ascii="Microsoft JhengHei UI" w:eastAsia="Microsoft JhengHei UI" w:hAnsi="Microsoft JhengHei UI"/>
          <w:sz w:val="22"/>
        </w:rPr>
      </w:pPr>
    </w:p>
    <w:p w14:paraId="244B639B" w14:textId="6E04AAF6" w:rsidR="00784693" w:rsidRPr="00C87181" w:rsidRDefault="000C63B8" w:rsidP="20BF0CB7">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與此同時，根據獲批的車輛行駛許可證，本</w:t>
      </w:r>
      <w:r w:rsidR="006E57BA" w:rsidRPr="00C87BC3">
        <w:rPr>
          <w:rFonts w:ascii="Microsoft JhengHei UI" w:eastAsia="Microsoft JhengHei UI" w:hAnsi="Microsoft JhengHei UI" w:hint="eastAsia"/>
          <w:sz w:val="22"/>
        </w:rPr>
        <w:t>項</w:t>
      </w:r>
      <w:r w:rsidR="27802970" w:rsidRPr="00C87BC3">
        <w:rPr>
          <w:rFonts w:ascii="Microsoft JhengHei UI" w:eastAsia="Microsoft JhengHei UI" w:hAnsi="Microsoft JhengHei UI"/>
          <w:sz w:val="22"/>
        </w:rPr>
        <w:t>目</w:t>
      </w:r>
      <w:r w:rsidR="33ED45C3" w:rsidRPr="00C87BC3">
        <w:rPr>
          <w:rFonts w:ascii="Microsoft JhengHei UI" w:eastAsia="Microsoft JhengHei UI" w:hAnsi="Microsoft JhengHei UI"/>
          <w:sz w:val="22"/>
        </w:rPr>
        <w:t>的</w:t>
      </w:r>
      <w:r w:rsidR="00C87BC3" w:rsidRPr="006D5D38">
        <w:rPr>
          <w:rFonts w:ascii="Microsoft JhengHei UI" w:eastAsia="Microsoft JhengHei UI" w:hAnsi="Microsoft JhengHei UI"/>
          <w:sz w:val="22"/>
        </w:rPr>
        <w:t>自動駕駛穿梭小巴</w:t>
      </w:r>
      <w:r w:rsidR="00F13ACF" w:rsidRPr="00C87BC3">
        <w:rPr>
          <w:rFonts w:ascii="Microsoft JhengHei UI" w:eastAsia="Microsoft JhengHei UI" w:hAnsi="Microsoft JhengHei UI"/>
          <w:sz w:val="22"/>
        </w:rPr>
        <w:t>將行駛時速限制為</w:t>
      </w:r>
      <w:r w:rsidR="00F13ACF" w:rsidRPr="00C87181">
        <w:rPr>
          <w:rFonts w:ascii="Microsoft JhengHei UI" w:eastAsia="Microsoft JhengHei UI" w:hAnsi="Microsoft JhengHei UI"/>
          <w:sz w:val="22"/>
        </w:rPr>
        <w:t>30公里/小時，每部試行車輛均配備安全司機於車上候命，於緊急情況下以人手操作車輛，以確保乘客安全。安全司機由冠忠巴士委派，除了需持有有效指定香港駕駛執照外，還需完成由冠忠巴士</w:t>
      </w:r>
      <w:r w:rsidR="0023221B" w:rsidRPr="00EF052B">
        <w:rPr>
          <w:rFonts w:ascii="DengXian" w:eastAsia="DengXian" w:hAnsi="DengXian" w:hint="eastAsia"/>
          <w:sz w:val="22"/>
        </w:rPr>
        <w:t>提供的</w:t>
      </w:r>
      <w:r w:rsidR="00F13ACF" w:rsidRPr="00EF052B">
        <w:rPr>
          <w:rFonts w:ascii="Microsoft JhengHei UI" w:eastAsia="Microsoft JhengHei UI" w:hAnsi="Microsoft JhengHei UI"/>
          <w:sz w:val="22"/>
        </w:rPr>
        <w:t>專業訓練</w:t>
      </w:r>
      <w:r w:rsidR="0023221B" w:rsidRPr="00C87BC3">
        <w:rPr>
          <w:rFonts w:ascii="DengXian" w:eastAsia="DengXian" w:hAnsi="DengXian" w:hint="eastAsia"/>
          <w:sz w:val="22"/>
        </w:rPr>
        <w:t>以及</w:t>
      </w:r>
      <w:r w:rsidR="0023221B" w:rsidRPr="00C87BC3">
        <w:rPr>
          <w:rFonts w:ascii="Microsoft JhengHei UI" w:eastAsia="Microsoft JhengHei UI" w:hAnsi="Microsoft JhengHei UI"/>
          <w:sz w:val="22"/>
        </w:rPr>
        <w:t>獲得技術開發者的書面認證</w:t>
      </w:r>
      <w:r w:rsidR="00F13ACF" w:rsidRPr="00C87BC3">
        <w:rPr>
          <w:rFonts w:ascii="Microsoft JhengHei UI" w:eastAsia="Microsoft JhengHei UI" w:hAnsi="Microsoft JhengHei UI"/>
          <w:sz w:val="22"/>
        </w:rPr>
        <w:t>，確保其清楚了解</w:t>
      </w:r>
      <w:r w:rsidR="00C87BC3" w:rsidRPr="006D5D38">
        <w:rPr>
          <w:rFonts w:ascii="Microsoft JhengHei UI" w:eastAsia="Microsoft JhengHei UI" w:hAnsi="Microsoft JhengHei UI"/>
          <w:sz w:val="22"/>
        </w:rPr>
        <w:t>自動駕駛穿梭小巴</w:t>
      </w:r>
      <w:r w:rsidR="00F13ACF" w:rsidRPr="00C87BC3">
        <w:rPr>
          <w:rFonts w:ascii="Microsoft JhengHei UI" w:eastAsia="Microsoft JhengHei UI" w:hAnsi="Microsoft JhengHei UI"/>
          <w:sz w:val="22"/>
        </w:rPr>
        <w:t>的運作、功能及工作指引。</w:t>
      </w:r>
      <w:r w:rsidR="00C87BC3" w:rsidRPr="006D5D38">
        <w:rPr>
          <w:rFonts w:ascii="Microsoft JhengHei UI" w:eastAsia="Microsoft JhengHei UI" w:hAnsi="Microsoft JhengHei UI"/>
          <w:sz w:val="22"/>
        </w:rPr>
        <w:t>小巴</w:t>
      </w:r>
      <w:r w:rsidR="00F13ACF" w:rsidRPr="00C87BC3">
        <w:rPr>
          <w:rFonts w:ascii="Microsoft JhengHei UI" w:eastAsia="Microsoft JhengHei UI" w:hAnsi="Microsoft JhengHei UI"/>
          <w:sz w:val="22"/>
        </w:rPr>
        <w:t>運行時，巴士總站亦會有安全主任當值，通過5G無線網絡即時監察</w:t>
      </w:r>
      <w:r w:rsidR="00C87BC3" w:rsidRPr="006D5D38">
        <w:rPr>
          <w:rFonts w:ascii="Microsoft JhengHei UI" w:eastAsia="Microsoft JhengHei UI" w:hAnsi="Microsoft JhengHei UI"/>
          <w:sz w:val="22"/>
        </w:rPr>
        <w:t>自動駕駛穿梭小巴</w:t>
      </w:r>
      <w:r w:rsidR="00F13ACF" w:rsidRPr="00C87BC3">
        <w:rPr>
          <w:rFonts w:ascii="Microsoft JhengHei UI" w:eastAsia="Microsoft JhengHei UI" w:hAnsi="Microsoft JhengHei UI"/>
          <w:sz w:val="22"/>
        </w:rPr>
        <w:t>行車數據，協助安全司機處理突發事件。</w:t>
      </w:r>
    </w:p>
    <w:p w14:paraId="6EF36347" w14:textId="3EEB2CDA" w:rsidR="00784693" w:rsidRPr="00C87BC3" w:rsidRDefault="00784693" w:rsidP="00B83972">
      <w:pPr>
        <w:snapToGrid w:val="0"/>
        <w:contextualSpacing/>
        <w:jc w:val="both"/>
        <w:rPr>
          <w:rFonts w:ascii="Microsoft JhengHei UI" w:eastAsia="Microsoft JhengHei UI" w:hAnsi="Microsoft JhengHei UI"/>
          <w:sz w:val="22"/>
        </w:rPr>
      </w:pPr>
    </w:p>
    <w:p w14:paraId="133A92C6" w14:textId="0682E48D" w:rsidR="000325F0" w:rsidRPr="00C87BC3" w:rsidRDefault="00F13ACF" w:rsidP="00457784">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w:t>
      </w:r>
      <w:r w:rsidR="007149B4" w:rsidRPr="00C87BC3">
        <w:rPr>
          <w:rFonts w:ascii="Microsoft JhengHei UI" w:eastAsia="Microsoft JhengHei UI" w:hAnsi="Microsoft JhengHei UI"/>
          <w:sz w:val="22"/>
        </w:rPr>
        <w:t xml:space="preserve">5G </w:t>
      </w:r>
      <w:r w:rsidR="007149B4" w:rsidRPr="00C87BC3">
        <w:rPr>
          <w:rFonts w:ascii="Microsoft JhengHei UI" w:eastAsia="Microsoft JhengHei UI" w:hAnsi="Microsoft JhengHei UI" w:hint="eastAsia"/>
          <w:sz w:val="22"/>
        </w:rPr>
        <w:t>自動駕駛於住宅園區的服務試點項目</w:t>
      </w:r>
      <w:r w:rsidRPr="00C87BC3">
        <w:rPr>
          <w:rFonts w:ascii="Microsoft JhengHei UI" w:eastAsia="Microsoft JhengHei UI" w:hAnsi="Microsoft JhengHei UI" w:hint="eastAsia"/>
          <w:sz w:val="22"/>
        </w:rPr>
        <w:t>」</w:t>
      </w:r>
      <w:r w:rsidR="007149B4" w:rsidRPr="00C87BC3">
        <w:rPr>
          <w:rFonts w:ascii="Microsoft JhengHei UI" w:eastAsia="Microsoft JhengHei UI" w:hAnsi="Microsoft JhengHei UI" w:hint="eastAsia"/>
          <w:sz w:val="22"/>
        </w:rPr>
        <w:t>獲得特區政府</w:t>
      </w:r>
      <w:r w:rsidR="007149B4" w:rsidRPr="00992A45">
        <w:rPr>
          <w:rFonts w:ascii="Microsoft JhengHei UI" w:eastAsia="Microsoft JhengHei UI" w:hAnsi="Microsoft JhengHei UI" w:hint="eastAsia"/>
          <w:sz w:val="22"/>
        </w:rPr>
        <w:t>智慧交通基金資助</w:t>
      </w:r>
      <w:r w:rsidR="003848EE" w:rsidRPr="00C87BC3">
        <w:rPr>
          <w:rFonts w:ascii="Microsoft JhengHei UI" w:eastAsia="Microsoft JhengHei UI" w:hAnsi="Microsoft JhengHei UI"/>
          <w:sz w:val="22"/>
        </w:rPr>
        <w:t>，</w:t>
      </w:r>
      <w:r w:rsidR="003848EE" w:rsidRPr="00992A45">
        <w:rPr>
          <w:rFonts w:ascii="Microsoft JhengHei UI" w:eastAsia="Microsoft JhengHei UI" w:hAnsi="Microsoft JhengHei UI" w:hint="eastAsia"/>
          <w:sz w:val="22"/>
        </w:rPr>
        <w:t>並</w:t>
      </w:r>
      <w:r w:rsidRPr="007840B0">
        <w:rPr>
          <w:rFonts w:ascii="Microsoft JhengHei UI" w:eastAsia="Microsoft JhengHei UI" w:hAnsi="Microsoft JhengHei UI" w:hint="eastAsia"/>
          <w:sz w:val="22"/>
        </w:rPr>
        <w:t>於</w:t>
      </w:r>
      <w:r w:rsidRPr="00C87BC3">
        <w:rPr>
          <w:rFonts w:ascii="Microsoft JhengHei UI" w:eastAsia="Microsoft JhengHei UI" w:hAnsi="Microsoft JhengHei UI"/>
          <w:sz w:val="22"/>
        </w:rPr>
        <w:t xml:space="preserve">2022 </w:t>
      </w:r>
      <w:r w:rsidRPr="00C87BC3">
        <w:rPr>
          <w:rFonts w:ascii="Microsoft JhengHei UI" w:eastAsia="Microsoft JhengHei UI" w:hAnsi="Microsoft JhengHei UI" w:hint="eastAsia"/>
          <w:sz w:val="22"/>
        </w:rPr>
        <w:t>年</w:t>
      </w:r>
      <w:r w:rsidR="00784693" w:rsidRPr="00C87BC3">
        <w:rPr>
          <w:rFonts w:ascii="Microsoft JhengHei UI" w:eastAsia="Microsoft JhengHei UI" w:hAnsi="Microsoft JhengHei UI"/>
          <w:sz w:val="22"/>
        </w:rPr>
        <w:t>8</w:t>
      </w:r>
      <w:r w:rsidRPr="00C87BC3">
        <w:rPr>
          <w:rFonts w:ascii="Microsoft JhengHei UI" w:eastAsia="Microsoft JhengHei UI" w:hAnsi="Microsoft JhengHei UI" w:hint="eastAsia"/>
          <w:sz w:val="22"/>
        </w:rPr>
        <w:t>月開</w:t>
      </w:r>
      <w:r w:rsidR="00DB6F49" w:rsidRPr="00C87BC3">
        <w:rPr>
          <w:rFonts w:ascii="Microsoft JhengHei UI" w:eastAsia="Microsoft JhengHei UI" w:hAnsi="Microsoft JhengHei UI" w:hint="eastAsia"/>
          <w:sz w:val="22"/>
        </w:rPr>
        <w:t>始</w:t>
      </w:r>
      <w:r w:rsidR="00BF2CB4" w:rsidRPr="00C87BC3">
        <w:rPr>
          <w:rFonts w:ascii="Microsoft JhengHei UI" w:eastAsia="Microsoft JhengHei UI" w:hAnsi="Microsoft JhengHei UI"/>
          <w:sz w:val="22"/>
        </w:rPr>
        <w:t>。</w:t>
      </w:r>
      <w:r w:rsidR="007149B4" w:rsidRPr="00992A45">
        <w:rPr>
          <w:rFonts w:ascii="Microsoft JhengHei UI" w:eastAsia="Microsoft JhengHei UI" w:hAnsi="Microsoft JhengHei UI" w:hint="eastAsia"/>
          <w:sz w:val="22"/>
        </w:rPr>
        <w:t>該項目</w:t>
      </w:r>
      <w:r w:rsidRPr="00C87BC3">
        <w:rPr>
          <w:rFonts w:ascii="Microsoft JhengHei UI" w:eastAsia="Microsoft JhengHei UI" w:hAnsi="Microsoft JhengHei UI" w:hint="eastAsia"/>
          <w:sz w:val="22"/>
        </w:rPr>
        <w:t>由</w:t>
      </w:r>
      <w:r w:rsidRPr="00C87BC3">
        <w:rPr>
          <w:rFonts w:ascii="Microsoft JhengHei UI" w:eastAsia="Microsoft JhengHei UI" w:hAnsi="Microsoft JhengHei UI"/>
          <w:sz w:val="22"/>
        </w:rPr>
        <w:t xml:space="preserve"> APAS </w:t>
      </w:r>
      <w:r w:rsidRPr="00C87BC3">
        <w:rPr>
          <w:rFonts w:ascii="Microsoft JhengHei UI" w:eastAsia="Microsoft JhengHei UI" w:hAnsi="Microsoft JhengHei UI" w:hint="eastAsia"/>
          <w:sz w:val="22"/>
        </w:rPr>
        <w:t>統籌</w:t>
      </w:r>
      <w:r w:rsidR="007840B0" w:rsidRPr="00C87BC3">
        <w:rPr>
          <w:rFonts w:ascii="Microsoft JhengHei UI" w:eastAsia="Microsoft JhengHei UI" w:hAnsi="Microsoft JhengHei UI"/>
          <w:sz w:val="22"/>
        </w:rPr>
        <w:t>，</w:t>
      </w:r>
      <w:r w:rsidR="007149B4" w:rsidRPr="00992A45">
        <w:rPr>
          <w:rFonts w:ascii="Microsoft JhengHei UI" w:eastAsia="Microsoft JhengHei UI" w:hAnsi="Microsoft JhengHei UI"/>
          <w:sz w:val="22"/>
        </w:rPr>
        <w:t>負責</w:t>
      </w:r>
      <w:r w:rsidRPr="00C87BC3">
        <w:rPr>
          <w:rFonts w:ascii="Microsoft JhengHei UI" w:eastAsia="Microsoft JhengHei UI" w:hAnsi="Microsoft JhengHei UI" w:hint="eastAsia"/>
          <w:sz w:val="22"/>
        </w:rPr>
        <w:t>測試自動駕駛各種科技</w:t>
      </w:r>
      <w:r w:rsidRPr="00992A45">
        <w:rPr>
          <w:rFonts w:ascii="Microsoft JhengHei UI" w:eastAsia="Microsoft JhengHei UI" w:hAnsi="Microsoft JhengHei UI" w:hint="eastAsia"/>
          <w:sz w:val="22"/>
        </w:rPr>
        <w:t>及</w:t>
      </w:r>
      <w:r w:rsidR="007149B4" w:rsidRPr="00992A45">
        <w:rPr>
          <w:rFonts w:ascii="Microsoft JhengHei UI" w:eastAsia="Microsoft JhengHei UI" w:hAnsi="Microsoft JhengHei UI" w:hint="eastAsia"/>
          <w:sz w:val="22"/>
        </w:rPr>
        <w:t>提供</w:t>
      </w:r>
      <w:r w:rsidR="00C87BC3" w:rsidRPr="006D5D38">
        <w:rPr>
          <w:rFonts w:ascii="Microsoft JhengHei UI" w:eastAsia="Microsoft JhengHei UI" w:hAnsi="Microsoft JhengHei UI"/>
          <w:sz w:val="22"/>
        </w:rPr>
        <w:t>自動駕駛穿梭小巴</w:t>
      </w:r>
      <w:r w:rsidR="007149B4" w:rsidRPr="00992A45">
        <w:rPr>
          <w:rFonts w:ascii="Microsoft JhengHei UI" w:eastAsia="Microsoft JhengHei UI" w:hAnsi="Microsoft JhengHei UI" w:hint="eastAsia"/>
          <w:sz w:val="22"/>
        </w:rPr>
        <w:t>的</w:t>
      </w:r>
      <w:r w:rsidRPr="00C87BC3">
        <w:rPr>
          <w:rFonts w:ascii="Microsoft JhengHei UI" w:eastAsia="Microsoft JhengHei UI" w:hAnsi="Microsoft JhengHei UI" w:hint="eastAsia"/>
          <w:sz w:val="22"/>
        </w:rPr>
        <w:t>充電相關支援</w:t>
      </w:r>
      <w:r w:rsidRPr="00B80E68">
        <w:rPr>
          <w:rFonts w:ascii="Microsoft JhengHei UI" w:eastAsia="Microsoft JhengHei UI" w:hAnsi="Microsoft JhengHei UI" w:hint="eastAsia"/>
          <w:sz w:val="22"/>
        </w:rPr>
        <w:t>。如欲瞭解更多有關此項目的資料，請瀏覽：</w:t>
      </w:r>
      <w:hyperlink r:id="rId11" w:history="1">
        <w:r w:rsidR="00C22E7E" w:rsidRPr="00C87BC3">
          <w:rPr>
            <w:rStyle w:val="Hyperlink"/>
            <w:rFonts w:ascii="Microsoft JhengHei UI" w:eastAsia="Microsoft JhengHei UI" w:hAnsi="Microsoft JhengHei UI"/>
            <w:sz w:val="22"/>
          </w:rPr>
          <w:t>https://stf.hkpc.org:8443/zh-hant/psri-25-2112-ra/</w:t>
        </w:r>
      </w:hyperlink>
      <w:r w:rsidR="00C22E7E" w:rsidRPr="00C87BC3">
        <w:rPr>
          <w:rFonts w:ascii="Microsoft JhengHei UI" w:eastAsia="Microsoft JhengHei UI" w:hAnsi="Microsoft JhengHei UI"/>
          <w:sz w:val="22"/>
        </w:rPr>
        <w:t xml:space="preserve"> </w:t>
      </w:r>
    </w:p>
    <w:p w14:paraId="79C415C4" w14:textId="77777777" w:rsidR="00033693" w:rsidRPr="00C87181" w:rsidRDefault="00033693">
      <w:pPr>
        <w:snapToGrid w:val="0"/>
        <w:contextualSpacing/>
        <w:rPr>
          <w:rFonts w:ascii="Microsoft JhengHei UI" w:eastAsia="Microsoft JhengHei UI" w:hAnsi="Microsoft JhengHei UI"/>
          <w:sz w:val="22"/>
          <w:lang w:val="en-HK"/>
        </w:rPr>
      </w:pPr>
    </w:p>
    <w:p w14:paraId="3A48C27B" w14:textId="77777777" w:rsidR="0079160E" w:rsidRPr="00C87BC3" w:rsidRDefault="0079160E" w:rsidP="006A5038">
      <w:pPr>
        <w:snapToGrid w:val="0"/>
        <w:contextualSpacing/>
        <w:jc w:val="center"/>
        <w:rPr>
          <w:rFonts w:ascii="Microsoft JhengHei UI" w:eastAsia="Microsoft JhengHei UI" w:hAnsi="Microsoft JhengHei UI"/>
          <w:sz w:val="22"/>
          <w:lang w:val="en-HK"/>
        </w:rPr>
      </w:pPr>
      <w:r w:rsidRPr="00C87BC3">
        <w:rPr>
          <w:rFonts w:ascii="Microsoft JhengHei UI" w:eastAsia="Microsoft JhengHei UI" w:hAnsi="Microsoft JhengHei UI"/>
          <w:sz w:val="22"/>
          <w:lang w:val="en-HK"/>
        </w:rPr>
        <w:t xml:space="preserve">- </w:t>
      </w:r>
      <w:r w:rsidRPr="00C87BC3">
        <w:rPr>
          <w:rFonts w:ascii="Microsoft JhengHei UI" w:eastAsia="Microsoft JhengHei UI" w:hAnsi="Microsoft JhengHei UI" w:hint="eastAsia"/>
          <w:sz w:val="22"/>
        </w:rPr>
        <w:t>完</w:t>
      </w:r>
      <w:r w:rsidRPr="00C87BC3">
        <w:rPr>
          <w:rFonts w:ascii="Microsoft JhengHei UI" w:eastAsia="Microsoft JhengHei UI" w:hAnsi="Microsoft JhengHei UI"/>
          <w:sz w:val="22"/>
          <w:lang w:val="en-HK"/>
        </w:rPr>
        <w:t xml:space="preserve"> -</w:t>
      </w:r>
      <w:r w:rsidRPr="00C87BC3">
        <w:rPr>
          <w:rFonts w:ascii="Microsoft JhengHei UI" w:eastAsia="Microsoft JhengHei UI" w:hAnsi="Microsoft JhengHei UI"/>
          <w:sz w:val="22"/>
        </w:rPr>
        <w:t xml:space="preserve"> </w:t>
      </w:r>
    </w:p>
    <w:p w14:paraId="0763B111" w14:textId="77777777" w:rsidR="0079160E" w:rsidRPr="00C87BC3" w:rsidRDefault="0079160E">
      <w:pPr>
        <w:snapToGrid w:val="0"/>
        <w:contextualSpacing/>
        <w:rPr>
          <w:rFonts w:ascii="Microsoft JhengHei UI" w:eastAsia="Microsoft JhengHei UI" w:hAnsi="Microsoft JhengHei UI"/>
          <w:sz w:val="22"/>
          <w:lang w:val="en-HK"/>
        </w:rPr>
      </w:pPr>
    </w:p>
    <w:p w14:paraId="27AF4358" w14:textId="77777777" w:rsidR="0079160E" w:rsidRPr="00C87BC3" w:rsidRDefault="0079160E">
      <w:pPr>
        <w:snapToGrid w:val="0"/>
        <w:contextualSpacing/>
        <w:rPr>
          <w:rFonts w:ascii="Microsoft JhengHei UI" w:eastAsia="Microsoft JhengHei UI" w:hAnsi="Microsoft JhengHei UI"/>
          <w:sz w:val="22"/>
          <w:lang w:val="en-HK"/>
        </w:rPr>
      </w:pPr>
    </w:p>
    <w:p w14:paraId="34D5585A" w14:textId="77777777" w:rsidR="00457784" w:rsidRPr="00C87BC3" w:rsidRDefault="00457784">
      <w:pPr>
        <w:snapToGrid w:val="0"/>
        <w:contextualSpacing/>
        <w:rPr>
          <w:rFonts w:ascii="Microsoft JhengHei UI" w:eastAsia="Microsoft JhengHei UI" w:hAnsi="Microsoft JhengHei UI"/>
          <w:sz w:val="22"/>
          <w:lang w:val="en-HK"/>
        </w:rPr>
      </w:pPr>
    </w:p>
    <w:p w14:paraId="4A4B9885" w14:textId="77777777" w:rsidR="00457784" w:rsidRPr="00C87BC3" w:rsidRDefault="00457784">
      <w:pPr>
        <w:snapToGrid w:val="0"/>
        <w:contextualSpacing/>
        <w:rPr>
          <w:rFonts w:ascii="Microsoft JhengHei UI" w:eastAsia="Microsoft JhengHei UI" w:hAnsi="Microsoft JhengHei UI"/>
          <w:sz w:val="22"/>
          <w:lang w:val="en-HK"/>
        </w:rPr>
      </w:pPr>
    </w:p>
    <w:p w14:paraId="191C678C" w14:textId="77777777" w:rsidR="00ED6DF7" w:rsidRPr="00C87BC3" w:rsidRDefault="00ED6DF7">
      <w:pPr>
        <w:snapToGrid w:val="0"/>
        <w:contextualSpacing/>
        <w:rPr>
          <w:rFonts w:ascii="Microsoft JhengHei UI" w:eastAsia="Microsoft JhengHei UI" w:hAnsi="Microsoft JhengHei UI"/>
          <w:sz w:val="22"/>
          <w:lang w:val="en-HK"/>
        </w:rPr>
      </w:pPr>
    </w:p>
    <w:p w14:paraId="65220679" w14:textId="77777777" w:rsidR="000E0FD1" w:rsidRPr="00C87BC3" w:rsidRDefault="000E0FD1">
      <w:pPr>
        <w:snapToGrid w:val="0"/>
        <w:contextualSpacing/>
        <w:rPr>
          <w:rFonts w:ascii="Microsoft JhengHei UI" w:eastAsia="Microsoft JhengHei UI" w:hAnsi="Microsoft JhengHei UI"/>
          <w:sz w:val="22"/>
          <w:lang w:val="en-HK"/>
        </w:rPr>
      </w:pPr>
    </w:p>
    <w:p w14:paraId="0B442465" w14:textId="58A8F73F" w:rsidR="005848B2" w:rsidRPr="00C87BC3" w:rsidRDefault="00FB05F1">
      <w:pPr>
        <w:snapToGrid w:val="0"/>
        <w:contextualSpacing/>
        <w:rPr>
          <w:rFonts w:ascii="Microsoft JhengHei UI" w:eastAsia="Microsoft JhengHei UI" w:hAnsi="Microsoft JhengHei UI"/>
          <w:sz w:val="22"/>
          <w:lang w:val="en-HK"/>
        </w:rPr>
      </w:pPr>
      <w:r w:rsidRPr="00C87BC3">
        <w:rPr>
          <w:rFonts w:ascii="Microsoft JhengHei UI" w:eastAsia="Microsoft JhengHei UI" w:hAnsi="Microsoft JhengHei UI" w:hint="eastAsia"/>
          <w:sz w:val="22"/>
        </w:rPr>
        <w:t>相片說明：</w:t>
      </w:r>
    </w:p>
    <w:tbl>
      <w:tblPr>
        <w:tblStyle w:val="TableGrid"/>
        <w:tblW w:w="0" w:type="auto"/>
        <w:tblLook w:val="04A0" w:firstRow="1" w:lastRow="0" w:firstColumn="1" w:lastColumn="0" w:noHBand="0" w:noVBand="1"/>
      </w:tblPr>
      <w:tblGrid>
        <w:gridCol w:w="8296"/>
      </w:tblGrid>
      <w:tr w:rsidR="00FB05F1" w:rsidRPr="00C87BC3" w14:paraId="6EC50EB1" w14:textId="77777777" w:rsidTr="00FB05F1">
        <w:tc>
          <w:tcPr>
            <w:tcW w:w="8296" w:type="dxa"/>
          </w:tcPr>
          <w:p w14:paraId="454AD4B8" w14:textId="2BCDB2EC" w:rsidR="00FB05F1" w:rsidRPr="00992A45" w:rsidRDefault="00526CFE" w:rsidP="00C87BC3">
            <w:pPr>
              <w:pStyle w:val="ListParagraph"/>
              <w:numPr>
                <w:ilvl w:val="0"/>
                <w:numId w:val="27"/>
              </w:numPr>
              <w:snapToGrid w:val="0"/>
              <w:rPr>
                <w:rStyle w:val="normaltextrun"/>
                <w:rFonts w:ascii="Microsoft JhengHei UI" w:eastAsia="Microsoft JhengHei UI" w:hAnsi="Microsoft JhengHei UI"/>
                <w:lang w:val="en-HK"/>
              </w:rPr>
            </w:pPr>
            <w:r w:rsidRPr="00992A45">
              <w:rPr>
                <w:rStyle w:val="normaltextrun"/>
                <w:rFonts w:ascii="Microsoft JhengHei UI" w:eastAsia="Microsoft JhengHei UI" w:hAnsi="Microsoft JhengHei UI"/>
                <w:shd w:val="clear" w:color="auto" w:fill="FFFFFF"/>
              </w:rPr>
              <w:t>「</w:t>
            </w:r>
            <w:r w:rsidR="0016024B" w:rsidRPr="00992A45">
              <w:rPr>
                <w:rFonts w:ascii="Microsoft JhengHei UI" w:eastAsia="Microsoft JhengHei UI" w:hAnsi="Microsoft JhengHei UI"/>
                <w:b/>
                <w:bCs/>
                <w:shd w:val="clear" w:color="auto" w:fill="FFFFFF"/>
                <w:lang w:val="en-HK"/>
              </w:rPr>
              <w:t>5G 自動駕駛於住宅園區的服務試點項目</w:t>
            </w:r>
            <w:r w:rsidRPr="00992A45">
              <w:rPr>
                <w:rStyle w:val="normaltextrun"/>
                <w:rFonts w:ascii="Microsoft JhengHei UI" w:eastAsia="Microsoft JhengHei UI" w:hAnsi="Microsoft JhengHei UI" w:hint="eastAsia"/>
                <w:shd w:val="clear" w:color="auto" w:fill="FFFFFF"/>
              </w:rPr>
              <w:t>」正式在錦綉花園進行試驗，包括兩架載客量分別為</w:t>
            </w:r>
            <w:r w:rsidRPr="00992A45">
              <w:rPr>
                <w:rStyle w:val="normaltextrun"/>
                <w:rFonts w:ascii="Microsoft JhengHei UI" w:eastAsia="Microsoft JhengHei UI" w:hAnsi="Microsoft JhengHei UI"/>
                <w:shd w:val="clear" w:color="auto" w:fill="FFFFFF"/>
                <w:lang w:val="en-US"/>
              </w:rPr>
              <w:t>12座位及8座位的</w:t>
            </w:r>
            <w:r w:rsidR="00C87BC3" w:rsidRPr="00BC09F3">
              <w:rPr>
                <w:rFonts w:ascii="Microsoft JhengHei UI" w:eastAsia="Microsoft JhengHei UI" w:hAnsi="Microsoft JhengHei UI"/>
              </w:rPr>
              <w:t>自動駕駛穿梭小巴</w:t>
            </w:r>
            <w:r w:rsidRPr="00992A45">
              <w:rPr>
                <w:rStyle w:val="normaltextrun"/>
                <w:rFonts w:ascii="Microsoft JhengHei UI" w:eastAsia="Microsoft JhengHei UI" w:hAnsi="Microsoft JhengHei UI" w:hint="eastAsia"/>
                <w:shd w:val="clear" w:color="auto" w:fill="FFFFFF"/>
                <w:lang w:val="en-US"/>
              </w:rPr>
              <w:t>，其中</w:t>
            </w:r>
            <w:r w:rsidRPr="00992A45">
              <w:rPr>
                <w:rStyle w:val="normaltextrun"/>
                <w:rFonts w:ascii="Microsoft JhengHei UI" w:eastAsia="Microsoft JhengHei UI" w:hAnsi="Microsoft JhengHei UI"/>
                <w:shd w:val="clear" w:color="auto" w:fill="FFFFFF"/>
                <w:lang w:val="en-US"/>
              </w:rPr>
              <w:t>8座位</w:t>
            </w:r>
            <w:r w:rsidR="00C87BC3" w:rsidRPr="00BC09F3">
              <w:rPr>
                <w:rFonts w:ascii="Microsoft JhengHei UI" w:eastAsia="Microsoft JhengHei UI" w:hAnsi="Microsoft JhengHei UI"/>
              </w:rPr>
              <w:t>小巴</w:t>
            </w:r>
            <w:r w:rsidRPr="00992A45">
              <w:rPr>
                <w:rStyle w:val="normaltextrun"/>
                <w:rFonts w:ascii="Microsoft JhengHei UI" w:eastAsia="Microsoft JhengHei UI" w:hAnsi="Microsoft JhengHei UI" w:hint="eastAsia"/>
                <w:shd w:val="clear" w:color="auto" w:fill="FFFFFF"/>
                <w:lang w:val="en-US"/>
              </w:rPr>
              <w:t>配備一個輪椅位</w:t>
            </w:r>
            <w:r w:rsidR="001539D2">
              <w:rPr>
                <w:rStyle w:val="normaltextrun"/>
                <w:rFonts w:ascii="Microsoft JhengHei UI" w:eastAsia="Microsoft JhengHei UI" w:hAnsi="Microsoft JhengHei UI" w:hint="eastAsia"/>
                <w:shd w:val="clear" w:color="auto" w:fill="FFFFFF"/>
                <w:lang w:val="en-US"/>
              </w:rPr>
              <w:t>（小圖）</w:t>
            </w:r>
            <w:r w:rsidRPr="00992A45">
              <w:rPr>
                <w:rStyle w:val="normaltextrun"/>
                <w:rFonts w:ascii="Microsoft JhengHei UI" w:eastAsia="Microsoft JhengHei UI" w:hAnsi="Microsoft JhengHei UI" w:hint="eastAsia"/>
                <w:shd w:val="clear" w:color="auto" w:fill="FFFFFF"/>
                <w:lang w:val="en-US"/>
              </w:rPr>
              <w:t>。</w:t>
            </w:r>
          </w:p>
          <w:p w14:paraId="2F8DD22F" w14:textId="7495B100" w:rsidR="00C004D3" w:rsidRPr="00BC09F3" w:rsidRDefault="00DA33FC" w:rsidP="00992A45">
            <w:pPr>
              <w:pStyle w:val="ListParagraph"/>
              <w:snapToGrid w:val="0"/>
              <w:jc w:val="center"/>
              <w:rPr>
                <w:rFonts w:ascii="Microsoft JhengHei UI" w:eastAsia="Microsoft JhengHei UI" w:hAnsi="Microsoft JhengHei UI"/>
                <w:lang w:val="en-HK"/>
              </w:rPr>
            </w:pPr>
            <w:r>
              <w:rPr>
                <w:rFonts w:ascii="Microsoft JhengHei UI" w:eastAsia="Microsoft JhengHei UI" w:hAnsi="Microsoft JhengHei UI"/>
                <w:noProof/>
                <w:lang w:val="en-HK"/>
              </w:rPr>
              <w:drawing>
                <wp:inline distT="0" distB="0" distL="0" distR="0" wp14:anchorId="2DB447CF" wp14:editId="5B49BC20">
                  <wp:extent cx="3907766" cy="287130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9116" cy="2879648"/>
                          </a:xfrm>
                          <a:prstGeom prst="rect">
                            <a:avLst/>
                          </a:prstGeom>
                        </pic:spPr>
                      </pic:pic>
                    </a:graphicData>
                  </a:graphic>
                </wp:inline>
              </w:drawing>
            </w:r>
          </w:p>
        </w:tc>
      </w:tr>
      <w:tr w:rsidR="00141A19" w:rsidRPr="00C87BC3" w14:paraId="352CB720" w14:textId="77777777" w:rsidTr="00FB05F1">
        <w:tc>
          <w:tcPr>
            <w:tcW w:w="8296" w:type="dxa"/>
          </w:tcPr>
          <w:p w14:paraId="4CB67BA5" w14:textId="0D55CB40" w:rsidR="00526CFE" w:rsidRPr="00C87BC3" w:rsidRDefault="00526CFE" w:rsidP="00526CFE">
            <w:pPr>
              <w:pStyle w:val="ListParagraph"/>
              <w:numPr>
                <w:ilvl w:val="0"/>
                <w:numId w:val="27"/>
              </w:numPr>
              <w:snapToGrid w:val="0"/>
              <w:rPr>
                <w:rFonts w:ascii="Microsoft JhengHei UI" w:eastAsia="Microsoft JhengHei UI" w:hAnsi="Microsoft JhengHei UI"/>
                <w:lang w:val="en-HK"/>
              </w:rPr>
            </w:pPr>
            <w:r w:rsidRPr="00C87BC3">
              <w:rPr>
                <w:rFonts w:ascii="Microsoft JhengHei UI" w:eastAsia="Microsoft JhengHei UI" w:hAnsi="Microsoft JhengHei UI"/>
                <w:lang w:val="en-HK"/>
              </w:rPr>
              <w:t>(</w:t>
            </w:r>
            <w:r w:rsidRPr="00C87BC3">
              <w:rPr>
                <w:rFonts w:ascii="Microsoft JhengHei UI" w:eastAsia="Microsoft JhengHei UI" w:hAnsi="Microsoft JhengHei UI" w:hint="eastAsia"/>
                <w:lang w:val="en-HK"/>
              </w:rPr>
              <w:t>左至右</w:t>
            </w:r>
            <w:r w:rsidRPr="00C87BC3">
              <w:rPr>
                <w:rFonts w:ascii="Microsoft JhengHei UI" w:eastAsia="Microsoft JhengHei UI" w:hAnsi="Microsoft JhengHei UI"/>
                <w:lang w:val="en-HK"/>
              </w:rPr>
              <w:t xml:space="preserve">) </w:t>
            </w:r>
            <w:r w:rsidRPr="00C87BC3">
              <w:rPr>
                <w:rFonts w:ascii="Microsoft JhengHei UI" w:eastAsia="Microsoft JhengHei UI" w:hAnsi="Microsoft JhengHei UI" w:hint="eastAsia"/>
                <w:lang w:val="en-HK"/>
              </w:rPr>
              <w:t>冠忠巴士集團有限公司首席營運官黃焯添先生、</w:t>
            </w:r>
            <w:r w:rsidR="006D2AA7" w:rsidRPr="00C87BC3">
              <w:rPr>
                <w:rFonts w:ascii="Microsoft JhengHei UI" w:eastAsia="Microsoft JhengHei UI" w:hAnsi="Microsoft JhengHei UI" w:hint="eastAsia"/>
                <w:lang w:val="en-HK"/>
              </w:rPr>
              <w:t>俊業集團總經理及財務總監區家信先生、</w:t>
            </w:r>
            <w:r w:rsidRPr="00C87BC3">
              <w:rPr>
                <w:rFonts w:ascii="Microsoft JhengHei UI" w:eastAsia="Microsoft JhengHei UI" w:hAnsi="Microsoft JhengHei UI" w:hint="eastAsia"/>
                <w:lang w:val="en-HK"/>
              </w:rPr>
              <w:t>冠忠巴士集團有限公司主席黄良柏先生</w:t>
            </w:r>
            <w:r w:rsidR="00E42514">
              <w:rPr>
                <w:rFonts w:ascii="Microsoft JhengHei UI" w:eastAsia="Microsoft JhengHei UI" w:hAnsi="Microsoft JhengHei UI" w:hint="eastAsia"/>
                <w:lang w:val="en-HK"/>
              </w:rPr>
              <w:t>,</w:t>
            </w:r>
            <w:r w:rsidR="00E42514">
              <w:rPr>
                <w:rFonts w:ascii="Microsoft JhengHei UI" w:eastAsia="Microsoft JhengHei UI" w:hAnsi="Microsoft JhengHei UI"/>
                <w:lang w:val="en-HK"/>
              </w:rPr>
              <w:t xml:space="preserve"> </w:t>
            </w:r>
            <w:r w:rsidRPr="00C87BC3">
              <w:rPr>
                <w:rFonts w:ascii="Microsoft JhengHei UI" w:eastAsia="Microsoft JhengHei UI" w:hAnsi="Microsoft JhengHei UI"/>
                <w:lang w:val="en-HK"/>
              </w:rPr>
              <w:t>BBS</w:t>
            </w:r>
            <w:r w:rsidRPr="00C87BC3">
              <w:rPr>
                <w:rFonts w:ascii="Microsoft JhengHei UI" w:eastAsia="Microsoft JhengHei UI" w:hAnsi="Microsoft JhengHei UI" w:hint="eastAsia"/>
                <w:lang w:val="en-HK"/>
              </w:rPr>
              <w:t>、汽車科技研發中心總經理都永海先生、運輸及物流局局長林世雄先生</w:t>
            </w:r>
            <w:r w:rsidR="00E42514">
              <w:rPr>
                <w:rFonts w:ascii="Microsoft JhengHei UI" w:eastAsia="Microsoft JhengHei UI" w:hAnsi="Microsoft JhengHei UI" w:hint="eastAsia"/>
                <w:lang w:val="en-HK"/>
              </w:rPr>
              <w:t>,</w:t>
            </w:r>
            <w:r w:rsidR="00E42514">
              <w:rPr>
                <w:rFonts w:ascii="Microsoft JhengHei UI" w:eastAsia="Microsoft JhengHei UI" w:hAnsi="Microsoft JhengHei UI"/>
                <w:lang w:val="en-HK"/>
              </w:rPr>
              <w:t xml:space="preserve"> </w:t>
            </w:r>
            <w:r w:rsidRPr="00C87BC3">
              <w:rPr>
                <w:rFonts w:ascii="Microsoft JhengHei UI" w:eastAsia="Microsoft JhengHei UI" w:hAnsi="Microsoft JhengHei UI"/>
                <w:lang w:val="en-HK"/>
              </w:rPr>
              <w:t>GBS, JP</w:t>
            </w:r>
            <w:r w:rsidRPr="00C87BC3">
              <w:rPr>
                <w:rFonts w:ascii="Microsoft JhengHei UI" w:eastAsia="Microsoft JhengHei UI" w:hAnsi="Microsoft JhengHei UI" w:hint="eastAsia"/>
                <w:lang w:val="en-HK"/>
              </w:rPr>
              <w:t>、汽車科技研發中心行政總裁張梓昌博士、運輸及物流局副局長廖振新先生</w:t>
            </w:r>
            <w:r w:rsidR="00E42514">
              <w:rPr>
                <w:rFonts w:ascii="Microsoft JhengHei UI" w:eastAsia="Microsoft JhengHei UI" w:hAnsi="Microsoft JhengHei UI" w:hint="eastAsia"/>
                <w:lang w:val="en-HK"/>
              </w:rPr>
              <w:t>,</w:t>
            </w:r>
            <w:r w:rsidR="00E42514">
              <w:rPr>
                <w:rFonts w:ascii="Microsoft JhengHei UI" w:eastAsia="Microsoft JhengHei UI" w:hAnsi="Microsoft JhengHei UI"/>
                <w:lang w:val="en-HK"/>
              </w:rPr>
              <w:t xml:space="preserve"> JP</w:t>
            </w:r>
            <w:r w:rsidRPr="00C87BC3">
              <w:rPr>
                <w:rFonts w:ascii="Microsoft JhengHei UI" w:eastAsia="Microsoft JhengHei UI" w:hAnsi="Microsoft JhengHei UI" w:hint="eastAsia"/>
                <w:lang w:val="en-HK"/>
              </w:rPr>
              <w:t>、俊業集團執行董事吳天偉先生及運輸及物流局局長政治助理陳閱川先生見證</w:t>
            </w:r>
            <w:r w:rsidR="00C87BC3" w:rsidRPr="006D5D38">
              <w:rPr>
                <w:rFonts w:ascii="Microsoft JhengHei UI" w:eastAsia="Microsoft JhengHei UI" w:hAnsi="Microsoft JhengHei UI"/>
              </w:rPr>
              <w:t>自動駕駛穿梭小巴</w:t>
            </w:r>
            <w:r w:rsidRPr="00B80E68">
              <w:rPr>
                <w:rFonts w:ascii="Microsoft JhengHei UI" w:eastAsia="Microsoft JhengHei UI" w:hAnsi="Microsoft JhengHei UI" w:hint="eastAsia"/>
                <w:lang w:val="en-HK"/>
              </w:rPr>
              <w:t>在錦綉花園實地試行。</w:t>
            </w:r>
            <w:r w:rsidRPr="00C87BC3">
              <w:rPr>
                <w:rStyle w:val="wacimagecontainer"/>
                <w:rFonts w:ascii="Segoe UI" w:hAnsi="Segoe UI" w:cs="Segoe UI"/>
                <w:noProof/>
                <w:color w:val="0078D4"/>
                <w:sz w:val="18"/>
                <w:szCs w:val="18"/>
                <w:u w:val="single"/>
                <w:shd w:val="clear" w:color="auto" w:fill="FFFFFF"/>
                <w:lang w:val="en-US"/>
              </w:rPr>
              <w:drawing>
                <wp:inline distT="0" distB="0" distL="0" distR="0" wp14:anchorId="50F98170" wp14:editId="67836BCB">
                  <wp:extent cx="4400550" cy="2743200"/>
                  <wp:effectExtent l="0" t="0" r="0" b="0"/>
                  <wp:docPr id="479703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14:paraId="642D33E5" w14:textId="553283F1" w:rsidR="00141A19" w:rsidRPr="00C87BC3" w:rsidRDefault="00141A19" w:rsidP="006D5D38">
            <w:pPr>
              <w:pStyle w:val="ListParagraph"/>
              <w:snapToGrid w:val="0"/>
              <w:rPr>
                <w:rFonts w:ascii="Microsoft JhengHei UI" w:eastAsia="Microsoft JhengHei UI" w:hAnsi="Microsoft JhengHei UI"/>
                <w:lang w:val="en-HK"/>
              </w:rPr>
            </w:pPr>
          </w:p>
        </w:tc>
      </w:tr>
    </w:tbl>
    <w:p w14:paraId="68178042" w14:textId="77777777" w:rsidR="00E42514" w:rsidRDefault="00E42514">
      <w:r>
        <w:br w:type="page"/>
      </w:r>
    </w:p>
    <w:tbl>
      <w:tblPr>
        <w:tblStyle w:val="TableGrid"/>
        <w:tblW w:w="0" w:type="auto"/>
        <w:tblLook w:val="04A0" w:firstRow="1" w:lastRow="0" w:firstColumn="1" w:lastColumn="0" w:noHBand="0" w:noVBand="1"/>
      </w:tblPr>
      <w:tblGrid>
        <w:gridCol w:w="8296"/>
      </w:tblGrid>
      <w:tr w:rsidR="009C0CCC" w:rsidRPr="00C87BC3" w14:paraId="53361A07" w14:textId="77777777" w:rsidTr="00FB05F1">
        <w:tc>
          <w:tcPr>
            <w:tcW w:w="8296" w:type="dxa"/>
          </w:tcPr>
          <w:p w14:paraId="405AA644" w14:textId="66F535A2" w:rsidR="00526CFE" w:rsidRPr="00EE33C5" w:rsidRDefault="00526CFE" w:rsidP="00526CFE">
            <w:pPr>
              <w:pStyle w:val="ListParagraph"/>
              <w:numPr>
                <w:ilvl w:val="0"/>
                <w:numId w:val="27"/>
              </w:numPr>
              <w:snapToGrid w:val="0"/>
              <w:rPr>
                <w:rFonts w:ascii="Microsoft JhengHei UI" w:eastAsia="Microsoft JhengHei UI" w:hAnsi="Microsoft JhengHei UI"/>
                <w:lang w:val="en-HK"/>
              </w:rPr>
            </w:pPr>
            <w:r w:rsidRPr="00C87BC3">
              <w:rPr>
                <w:rFonts w:ascii="Microsoft JhengHei UI" w:eastAsia="Microsoft JhengHei UI" w:hAnsi="Microsoft JhengHei UI" w:hint="eastAsia"/>
                <w:lang w:val="en-HK"/>
              </w:rPr>
              <w:lastRenderedPageBreak/>
              <w:t>運輸及物流局局長林世雄先生</w:t>
            </w:r>
            <w:r w:rsidR="00E42514">
              <w:rPr>
                <w:rFonts w:ascii="Microsoft JhengHei UI" w:eastAsia="Microsoft JhengHei UI" w:hAnsi="Microsoft JhengHei UI" w:hint="eastAsia"/>
                <w:lang w:val="en-HK"/>
              </w:rPr>
              <w:t>,</w:t>
            </w:r>
            <w:r w:rsidR="00E42514">
              <w:rPr>
                <w:rFonts w:ascii="Microsoft JhengHei UI" w:eastAsia="Microsoft JhengHei UI" w:hAnsi="Microsoft JhengHei UI"/>
                <w:lang w:val="en-HK"/>
              </w:rPr>
              <w:t xml:space="preserve"> </w:t>
            </w:r>
            <w:r w:rsidR="00792721" w:rsidRPr="00C87BC3">
              <w:rPr>
                <w:rFonts w:ascii="Microsoft JhengHei UI" w:eastAsia="Microsoft JhengHei UI" w:hAnsi="Microsoft JhengHei UI"/>
                <w:lang w:val="en-HK"/>
              </w:rPr>
              <w:t>GBS, JP</w:t>
            </w:r>
            <w:r w:rsidRPr="00C87BC3">
              <w:rPr>
                <w:rFonts w:ascii="Microsoft JhengHei UI" w:eastAsia="Microsoft JhengHei UI" w:hAnsi="Microsoft JhengHei UI" w:hint="eastAsia"/>
                <w:lang w:val="en-HK"/>
              </w:rPr>
              <w:t>在錦綉</w:t>
            </w:r>
            <w:r w:rsidRPr="00EE33C5">
              <w:rPr>
                <w:rFonts w:ascii="Microsoft JhengHei UI" w:eastAsia="Microsoft JhengHei UI" w:hAnsi="Microsoft JhengHei UI" w:hint="eastAsia"/>
                <w:lang w:val="en-HK"/>
              </w:rPr>
              <w:t>花園視察</w:t>
            </w:r>
            <w:r w:rsidR="0016024B" w:rsidRPr="00773E4B">
              <w:rPr>
                <w:rStyle w:val="normaltextrun"/>
                <w:rFonts w:ascii="Microsoft JhengHei UI" w:eastAsia="Microsoft JhengHei UI" w:hAnsi="Microsoft JhengHei UI" w:hint="eastAsia"/>
                <w:shd w:val="clear" w:color="auto" w:fill="FFFFFF"/>
              </w:rPr>
              <w:t>「</w:t>
            </w:r>
            <w:r w:rsidR="0016024B" w:rsidRPr="00773E4B">
              <w:rPr>
                <w:rFonts w:ascii="Microsoft JhengHei UI" w:eastAsia="Microsoft JhengHei UI" w:hAnsi="Microsoft JhengHei UI"/>
                <w:b/>
                <w:bCs/>
                <w:shd w:val="clear" w:color="auto" w:fill="FFFFFF"/>
                <w:lang w:val="en-HK"/>
              </w:rPr>
              <w:t>5G 自動駕駛於住宅園區的服務試點項目</w:t>
            </w:r>
            <w:r w:rsidR="0016024B" w:rsidRPr="00773E4B">
              <w:rPr>
                <w:rStyle w:val="normaltextrun"/>
                <w:rFonts w:ascii="Microsoft JhengHei UI" w:eastAsia="Microsoft JhengHei UI" w:hAnsi="Microsoft JhengHei UI" w:hint="eastAsia"/>
                <w:shd w:val="clear" w:color="auto" w:fill="FFFFFF"/>
              </w:rPr>
              <w:t>」</w:t>
            </w:r>
            <w:r w:rsidRPr="00EE33C5">
              <w:rPr>
                <w:rFonts w:ascii="Microsoft JhengHei UI" w:eastAsia="Microsoft JhengHei UI" w:hAnsi="Microsoft JhengHei UI" w:hint="eastAsia"/>
                <w:lang w:val="en-HK"/>
              </w:rPr>
              <w:t>實地試行的情況。</w:t>
            </w:r>
            <w:r w:rsidRPr="00EE33C5">
              <w:rPr>
                <w:rFonts w:ascii="Microsoft JhengHei UI" w:eastAsia="Microsoft JhengHei UI" w:hAnsi="Microsoft JhengHei UI"/>
                <w:lang w:val="en-HK"/>
              </w:rPr>
              <w:t xml:space="preserve"> </w:t>
            </w:r>
          </w:p>
          <w:p w14:paraId="70A95EFC" w14:textId="026ED24C" w:rsidR="00526CFE" w:rsidRPr="00C87BC3" w:rsidRDefault="00526CFE" w:rsidP="006D5D38">
            <w:pPr>
              <w:pStyle w:val="ListParagraph"/>
              <w:snapToGrid w:val="0"/>
              <w:rPr>
                <w:rFonts w:ascii="Microsoft JhengHei UI" w:eastAsia="Microsoft JhengHei UI" w:hAnsi="Microsoft JhengHei UI"/>
                <w:lang w:val="en-HK"/>
              </w:rPr>
            </w:pPr>
            <w:r w:rsidRPr="00C87BC3">
              <w:rPr>
                <w:rStyle w:val="wacimagecontainer"/>
                <w:rFonts w:ascii="Segoe UI" w:hAnsi="Segoe UI" w:cs="Segoe UI"/>
                <w:noProof/>
                <w:color w:val="0078D4"/>
                <w:sz w:val="18"/>
                <w:szCs w:val="18"/>
                <w:u w:val="single"/>
                <w:shd w:val="clear" w:color="auto" w:fill="FFFFFF"/>
                <w:lang w:val="en-US"/>
              </w:rPr>
              <w:drawing>
                <wp:inline distT="0" distB="0" distL="0" distR="0" wp14:anchorId="514A42D8" wp14:editId="55AD2EB4">
                  <wp:extent cx="4514850" cy="2543175"/>
                  <wp:effectExtent l="0" t="0" r="0" b="9525"/>
                  <wp:docPr id="15608463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2543175"/>
                          </a:xfrm>
                          <a:prstGeom prst="rect">
                            <a:avLst/>
                          </a:prstGeom>
                          <a:noFill/>
                          <a:ln>
                            <a:noFill/>
                          </a:ln>
                        </pic:spPr>
                      </pic:pic>
                    </a:graphicData>
                  </a:graphic>
                </wp:inline>
              </w:drawing>
            </w:r>
          </w:p>
          <w:p w14:paraId="279D28E1" w14:textId="303D2A75" w:rsidR="009C0CCC" w:rsidRPr="00C87BC3" w:rsidRDefault="009C0CCC" w:rsidP="006D5D38">
            <w:pPr>
              <w:pStyle w:val="ListParagraph"/>
              <w:snapToGrid w:val="0"/>
              <w:rPr>
                <w:rFonts w:ascii="Microsoft JhengHei UI" w:eastAsia="Microsoft JhengHei UI" w:hAnsi="Microsoft JhengHei UI"/>
                <w:lang w:val="en-HK"/>
              </w:rPr>
            </w:pPr>
          </w:p>
        </w:tc>
      </w:tr>
    </w:tbl>
    <w:p w14:paraId="1012A875" w14:textId="77777777" w:rsidR="0085251F" w:rsidRPr="00C87BC3" w:rsidRDefault="0085251F" w:rsidP="00CF74C6">
      <w:pPr>
        <w:snapToGrid w:val="0"/>
        <w:contextualSpacing/>
        <w:jc w:val="both"/>
        <w:rPr>
          <w:rFonts w:ascii="Microsoft JhengHei UI" w:eastAsia="Microsoft JhengHei UI" w:hAnsi="Microsoft JhengHei UI" w:cstheme="minorHAnsi"/>
          <w:b/>
          <w:bCs/>
          <w:sz w:val="22"/>
          <w:u w:val="single"/>
          <w:lang w:val="en-HK"/>
        </w:rPr>
      </w:pPr>
    </w:p>
    <w:p w14:paraId="395BC1D5" w14:textId="77777777" w:rsidR="007C2B9B" w:rsidRPr="006D5D38" w:rsidRDefault="007C2B9B" w:rsidP="006D5D38">
      <w:pPr>
        <w:snapToGrid w:val="0"/>
        <w:contextualSpacing/>
        <w:jc w:val="both"/>
        <w:rPr>
          <w:rFonts w:ascii="Microsoft JhengHei UI" w:eastAsia="Microsoft JhengHei UI" w:hAnsi="Microsoft JhengHei UI" w:cs="微軟正黑體"/>
          <w:b/>
          <w:sz w:val="22"/>
          <w:u w:val="single"/>
        </w:rPr>
      </w:pPr>
      <w:r w:rsidRPr="006D5D38">
        <w:rPr>
          <w:rFonts w:ascii="Microsoft JhengHei UI" w:eastAsia="Microsoft JhengHei UI" w:hAnsi="Microsoft JhengHei UI" w:cs="微軟正黑體" w:hint="eastAsia"/>
          <w:b/>
          <w:sz w:val="22"/>
          <w:u w:val="single"/>
        </w:rPr>
        <w:t>關於俊業集團</w:t>
      </w:r>
    </w:p>
    <w:p w14:paraId="1027D7F5" w14:textId="77777777" w:rsidR="007C2B9B" w:rsidRPr="006D5D38" w:rsidRDefault="007C2B9B" w:rsidP="006D5D38">
      <w:pPr>
        <w:snapToGrid w:val="0"/>
        <w:contextualSpacing/>
        <w:jc w:val="both"/>
        <w:rPr>
          <w:rFonts w:ascii="Microsoft JhengHei UI" w:eastAsia="Microsoft JhengHei UI" w:hAnsi="Microsoft JhengHei UI" w:cs="微軟正黑體"/>
          <w:sz w:val="22"/>
        </w:rPr>
      </w:pPr>
      <w:r w:rsidRPr="006D5D38">
        <w:rPr>
          <w:rFonts w:ascii="Microsoft JhengHei UI" w:eastAsia="Microsoft JhengHei UI" w:hAnsi="Microsoft JhengHei UI" w:cs="微軟正黑體" w:hint="eastAsia"/>
          <w:sz w:val="22"/>
        </w:rPr>
        <w:t>俊業集團始創於</w:t>
      </w:r>
      <w:r w:rsidRPr="006D5D38">
        <w:rPr>
          <w:rFonts w:ascii="Microsoft JhengHei UI" w:eastAsia="Microsoft JhengHei UI" w:hAnsi="Microsoft JhengHei UI" w:cs="微軟正黑體"/>
          <w:sz w:val="22"/>
        </w:rPr>
        <w:t>1970</w:t>
      </w:r>
      <w:r w:rsidRPr="006D5D38">
        <w:rPr>
          <w:rFonts w:ascii="Microsoft JhengHei UI" w:eastAsia="Microsoft JhengHei UI" w:hAnsi="Microsoft JhengHei UI" w:cs="微軟正黑體" w:hint="eastAsia"/>
          <w:sz w:val="22"/>
        </w:rPr>
        <w:t>年代的香港房地產發展商，憑其獨特慧眼，為香港低密度別墅式住宅引入發展藍圖。集團著名的發展項目包括元朗錦綉花園和大埔康樂園。元朗錦綉花園是香港首個及最大型的低密度郊區屋苑，擁有超過</w:t>
      </w:r>
      <w:r w:rsidRPr="006D5D38">
        <w:rPr>
          <w:rFonts w:ascii="Microsoft JhengHei UI" w:eastAsia="Microsoft JhengHei UI" w:hAnsi="Microsoft JhengHei UI" w:cs="微軟正黑體"/>
          <w:sz w:val="22"/>
        </w:rPr>
        <w:t>5,000</w:t>
      </w:r>
      <w:r w:rsidRPr="006D5D38">
        <w:rPr>
          <w:rFonts w:ascii="Microsoft JhengHei UI" w:eastAsia="Microsoft JhengHei UI" w:hAnsi="Microsoft JhengHei UI" w:cs="微軟正黑體" w:hint="eastAsia"/>
          <w:sz w:val="22"/>
        </w:rPr>
        <w:t>個房屋單位，及社區商場和鄉村俱樂部，並毗鄰著名的米埔自然保護區。目前，俊業集團正積極發展「俊薈」系列的特色民生物業，以滿足社區日常需求，如教育及餐飲等服務。俊薈地點涵蓋長沙灣、土瓜灣和旺角。</w:t>
      </w:r>
    </w:p>
    <w:p w14:paraId="7FAB783E" w14:textId="77777777" w:rsidR="006D2AA7" w:rsidRDefault="006D2AA7" w:rsidP="00CF74C6">
      <w:pPr>
        <w:snapToGrid w:val="0"/>
        <w:contextualSpacing/>
        <w:jc w:val="both"/>
        <w:rPr>
          <w:rFonts w:ascii="Microsoft JhengHei UI" w:eastAsia="Microsoft JhengHei UI" w:hAnsi="Microsoft JhengHei UI" w:cs="微軟正黑體"/>
          <w:b/>
          <w:sz w:val="22"/>
          <w:u w:val="single"/>
          <w:lang w:val="en-HK"/>
        </w:rPr>
      </w:pPr>
    </w:p>
    <w:p w14:paraId="447B30CC" w14:textId="2328A8A7" w:rsidR="007C2B9B" w:rsidRPr="006D5D38" w:rsidRDefault="007C2B9B" w:rsidP="00CF74C6">
      <w:pPr>
        <w:snapToGrid w:val="0"/>
        <w:contextualSpacing/>
        <w:jc w:val="both"/>
        <w:rPr>
          <w:rFonts w:ascii="Microsoft JhengHei UI" w:eastAsia="Microsoft JhengHei UI" w:hAnsi="Microsoft JhengHei UI" w:cs="微軟正黑體"/>
          <w:b/>
          <w:sz w:val="22"/>
          <w:u w:val="single"/>
        </w:rPr>
      </w:pPr>
      <w:r w:rsidRPr="00C87BC3">
        <w:rPr>
          <w:rFonts w:ascii="Microsoft JhengHei UI" w:eastAsia="Microsoft JhengHei UI" w:hAnsi="Microsoft JhengHei UI" w:cs="微軟正黑體"/>
          <w:b/>
          <w:sz w:val="22"/>
          <w:u w:val="single"/>
        </w:rPr>
        <w:t>關於</w:t>
      </w:r>
      <w:r w:rsidRPr="007C2B9B">
        <w:rPr>
          <w:rFonts w:ascii="Microsoft JhengHei UI" w:eastAsia="Microsoft JhengHei UI" w:hAnsi="Microsoft JhengHei UI" w:cs="微軟正黑體" w:hint="eastAsia"/>
          <w:b/>
          <w:sz w:val="22"/>
          <w:u w:val="single"/>
        </w:rPr>
        <w:t>冠忠巴士集團有限公司</w:t>
      </w:r>
    </w:p>
    <w:p w14:paraId="5C9862F9" w14:textId="77777777" w:rsidR="007C2B9B" w:rsidRPr="006D5D38" w:rsidRDefault="007C2B9B" w:rsidP="007C2B9B">
      <w:pPr>
        <w:snapToGrid w:val="0"/>
        <w:contextualSpacing/>
        <w:jc w:val="both"/>
        <w:rPr>
          <w:rFonts w:ascii="Microsoft JhengHei UI" w:eastAsia="Microsoft JhengHei UI" w:hAnsi="Microsoft JhengHei UI" w:cs="微軟正黑體"/>
          <w:sz w:val="22"/>
        </w:rPr>
      </w:pPr>
      <w:r w:rsidRPr="006D5D38">
        <w:rPr>
          <w:rFonts w:ascii="Microsoft JhengHei UI" w:eastAsia="Microsoft JhengHei UI" w:hAnsi="Microsoft JhengHei UI" w:cs="微軟正黑體" w:hint="eastAsia"/>
          <w:sz w:val="22"/>
        </w:rPr>
        <w:t>冠忠巴士集團有限公司成立於</w:t>
      </w:r>
      <w:r w:rsidRPr="006D5D38">
        <w:rPr>
          <w:rFonts w:ascii="Microsoft JhengHei UI" w:eastAsia="Microsoft JhengHei UI" w:hAnsi="Microsoft JhengHei UI" w:cs="微軟正黑體"/>
          <w:sz w:val="22"/>
        </w:rPr>
        <w:t>1948年，是香港最大的非專利公共巴士和豪華轎車運營商。並於1996年在香港聯合交易所主板上市，營運超過1,300輛巴士及400輛轎車。集團旗下的冠忠遊覽車有限公司在學童巴士、旅遊巴士等領域具有強大的市場地位。</w:t>
      </w:r>
      <w:r w:rsidRPr="006D5D38">
        <w:rPr>
          <w:rFonts w:ascii="Microsoft JhengHei UI" w:eastAsia="Microsoft JhengHei UI" w:hAnsi="Microsoft JhengHei UI" w:cs="微軟正黑體" w:hint="eastAsia"/>
          <w:sz w:val="22"/>
        </w:rPr>
        <w:t>此外，冠忠巴士集團還擁有嶼巴、大嶼旅遊和環球轎車等附屬公司，經營大嶼山專利巴士、跨境非專利巴士和豪華轎車服務。</w:t>
      </w:r>
    </w:p>
    <w:p w14:paraId="5D19CF62" w14:textId="77777777" w:rsidR="007C2B9B" w:rsidRPr="006D5D38" w:rsidRDefault="007C2B9B" w:rsidP="007C2B9B">
      <w:pPr>
        <w:snapToGrid w:val="0"/>
        <w:contextualSpacing/>
        <w:jc w:val="both"/>
        <w:rPr>
          <w:rFonts w:ascii="Microsoft JhengHei UI" w:eastAsia="Microsoft JhengHei UI" w:hAnsi="Microsoft JhengHei UI" w:cs="微軟正黑體"/>
          <w:sz w:val="22"/>
        </w:rPr>
      </w:pPr>
    </w:p>
    <w:p w14:paraId="4235D624" w14:textId="77777777" w:rsidR="007C2B9B" w:rsidRPr="006D5D38" w:rsidRDefault="007C2B9B" w:rsidP="007C2B9B">
      <w:pPr>
        <w:snapToGrid w:val="0"/>
        <w:contextualSpacing/>
        <w:jc w:val="both"/>
        <w:rPr>
          <w:rFonts w:ascii="Microsoft JhengHei UI" w:eastAsia="Microsoft JhengHei UI" w:hAnsi="Microsoft JhengHei UI" w:cs="微軟正黑體"/>
          <w:sz w:val="22"/>
        </w:rPr>
      </w:pPr>
      <w:r w:rsidRPr="006D5D38">
        <w:rPr>
          <w:rFonts w:ascii="Microsoft JhengHei UI" w:eastAsia="Microsoft JhengHei UI" w:hAnsi="Microsoft JhengHei UI" w:cs="微軟正黑體" w:hint="eastAsia"/>
          <w:sz w:val="22"/>
        </w:rPr>
        <w:t>集團致力於提供高品質、安全、便利的交通選擇，以及跨境巴士線路往返於香港和深圳等地。此外，還提供豪華轎車租賃服務，包括婚禮、商務和旅遊用途的租賃，以及機場接送和專業司機服務等。</w:t>
      </w:r>
    </w:p>
    <w:p w14:paraId="2665005E" w14:textId="77777777" w:rsidR="007C2B9B" w:rsidRPr="006D5D38" w:rsidRDefault="007C2B9B" w:rsidP="007C2B9B">
      <w:pPr>
        <w:snapToGrid w:val="0"/>
        <w:contextualSpacing/>
        <w:jc w:val="both"/>
        <w:rPr>
          <w:rFonts w:ascii="Microsoft JhengHei UI" w:eastAsia="Microsoft JhengHei UI" w:hAnsi="Microsoft JhengHei UI" w:cs="微軟正黑體"/>
          <w:sz w:val="22"/>
        </w:rPr>
      </w:pPr>
    </w:p>
    <w:p w14:paraId="3F7622CD" w14:textId="0BCBCF19" w:rsidR="007C2B9B" w:rsidRPr="006D5D38" w:rsidRDefault="007C2B9B" w:rsidP="007C2B9B">
      <w:pPr>
        <w:snapToGrid w:val="0"/>
        <w:contextualSpacing/>
        <w:jc w:val="both"/>
        <w:rPr>
          <w:rFonts w:ascii="Microsoft JhengHei UI" w:eastAsia="Microsoft JhengHei UI" w:hAnsi="Microsoft JhengHei UI" w:cs="微軟正黑體"/>
          <w:sz w:val="22"/>
        </w:rPr>
      </w:pPr>
      <w:r w:rsidRPr="006D5D38">
        <w:rPr>
          <w:rFonts w:ascii="Microsoft JhengHei UI" w:eastAsia="Microsoft JhengHei UI" w:hAnsi="Microsoft JhengHei UI" w:cs="微軟正黑體" w:hint="eastAsia"/>
          <w:sz w:val="22"/>
        </w:rPr>
        <w:t>冠忠巴士集團以其長期在香港交通運輸行業的參與和發展，成為了香港的重要角色。本公司不斷擴大業務範圍，以滿足市場需求，並為乘客提供可靠的交通選擇。</w:t>
      </w:r>
    </w:p>
    <w:p w14:paraId="3F80E67E" w14:textId="77777777" w:rsidR="006D2AA7" w:rsidRPr="006D5D38" w:rsidRDefault="006D2AA7" w:rsidP="00CF74C6">
      <w:pPr>
        <w:snapToGrid w:val="0"/>
        <w:contextualSpacing/>
        <w:jc w:val="both"/>
        <w:rPr>
          <w:rFonts w:ascii="Microsoft JhengHei UI" w:eastAsia="Microsoft JhengHei UI" w:hAnsi="Microsoft JhengHei UI" w:cs="微軟正黑體"/>
          <w:sz w:val="22"/>
        </w:rPr>
      </w:pPr>
    </w:p>
    <w:p w14:paraId="568A10B5" w14:textId="40774E15" w:rsidR="00900ED6" w:rsidRPr="00C87BC3" w:rsidRDefault="00900ED6" w:rsidP="00CF74C6">
      <w:pPr>
        <w:snapToGrid w:val="0"/>
        <w:contextualSpacing/>
        <w:jc w:val="both"/>
        <w:rPr>
          <w:rFonts w:ascii="Microsoft JhengHei UI" w:eastAsia="Microsoft JhengHei UI" w:hAnsi="Microsoft JhengHei UI" w:cs="微軟正黑體"/>
          <w:b/>
          <w:sz w:val="22"/>
          <w:u w:val="single"/>
        </w:rPr>
      </w:pPr>
      <w:r w:rsidRPr="00C87BC3">
        <w:rPr>
          <w:rFonts w:ascii="Microsoft JhengHei UI" w:eastAsia="Microsoft JhengHei UI" w:hAnsi="Microsoft JhengHei UI" w:cs="微軟正黑體"/>
          <w:b/>
          <w:sz w:val="22"/>
          <w:u w:val="single"/>
        </w:rPr>
        <w:t>關於汽車科技研發中心（APAS）</w:t>
      </w:r>
    </w:p>
    <w:p w14:paraId="09AFDFA0" w14:textId="2A748E89" w:rsidR="00900ED6" w:rsidRPr="00C87BC3" w:rsidRDefault="00900ED6" w:rsidP="00CF74C6">
      <w:pPr>
        <w:snapToGrid w:val="0"/>
        <w:contextualSpacing/>
        <w:jc w:val="both"/>
        <w:rPr>
          <w:rFonts w:ascii="Microsoft JhengHei UI" w:eastAsia="Microsoft JhengHei UI" w:hAnsi="Microsoft JhengHei UI" w:cs="微軟正黑體"/>
          <w:sz w:val="22"/>
        </w:rPr>
      </w:pPr>
      <w:r w:rsidRPr="00C87BC3">
        <w:rPr>
          <w:rFonts w:ascii="Microsoft JhengHei UI" w:eastAsia="Microsoft JhengHei UI" w:hAnsi="Microsoft JhengHei UI" w:cs="微軟正黑體"/>
          <w:sz w:val="22"/>
        </w:rPr>
        <w:lastRenderedPageBreak/>
        <w:t>汽車科技研發中心在創新科技署推行的香港研發中心計劃下成立，由香港生產力促進局（生產力局） 承辦。研發中心專門研發市場導向的項目，並與業界、大學和汽車零部件範疇的技術機構合作，把研發成果轉化為商品，以提升由香港基礎工業及不同行業組成的汽車零部件製造業的實力和競爭力。</w:t>
      </w:r>
    </w:p>
    <w:p w14:paraId="3B22B7DF" w14:textId="77777777" w:rsidR="00900ED6" w:rsidRPr="00C87BC3" w:rsidRDefault="00900ED6" w:rsidP="00CF74C6">
      <w:pPr>
        <w:snapToGrid w:val="0"/>
        <w:contextualSpacing/>
        <w:jc w:val="both"/>
        <w:rPr>
          <w:rFonts w:ascii="Microsoft JhengHei UI" w:eastAsia="Microsoft JhengHei UI" w:hAnsi="Microsoft JhengHei UI" w:cs="微軟正黑體"/>
          <w:sz w:val="22"/>
        </w:rPr>
      </w:pPr>
    </w:p>
    <w:p w14:paraId="4C545756" w14:textId="735E16DA" w:rsidR="00CF74C6" w:rsidRPr="00C87BC3" w:rsidRDefault="00CF74C6" w:rsidP="00CF74C6">
      <w:pPr>
        <w:snapToGrid w:val="0"/>
        <w:contextualSpacing/>
        <w:jc w:val="both"/>
        <w:rPr>
          <w:rFonts w:ascii="Microsoft JhengHei UI" w:eastAsia="Microsoft JhengHei UI" w:hAnsi="Microsoft JhengHei UI" w:cs="微軟正黑體"/>
          <w:b/>
          <w:bCs/>
          <w:sz w:val="22"/>
          <w:u w:val="single"/>
        </w:rPr>
      </w:pPr>
      <w:r w:rsidRPr="00C87BC3">
        <w:rPr>
          <w:rFonts w:ascii="Microsoft JhengHei UI" w:eastAsia="Microsoft JhengHei UI" w:hAnsi="Microsoft JhengHei UI" w:cs="微軟正黑體" w:hint="eastAsia"/>
          <w:b/>
          <w:bCs/>
          <w:sz w:val="22"/>
          <w:u w:val="single"/>
        </w:rPr>
        <w:t>關於香港生產力促進局</w:t>
      </w:r>
    </w:p>
    <w:p w14:paraId="59670E46" w14:textId="77777777" w:rsidR="00CF74C6" w:rsidRPr="00C87BC3" w:rsidRDefault="00CF74C6" w:rsidP="00CF74C6">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香港生產力促進局（生產力局）是於</w:t>
      </w:r>
      <w:r w:rsidRPr="00C87BC3">
        <w:rPr>
          <w:rFonts w:ascii="Microsoft JhengHei UI" w:eastAsia="Microsoft JhengHei UI" w:hAnsi="Microsoft JhengHei UI"/>
          <w:sz w:val="22"/>
        </w:rPr>
        <w:t>1967年成立的法定機構，致力以世界級的先進技術和創新服務，驅動香港企業提升卓越生產力。生產力局作為市場導向的應用研發機構，以創新科技推動香港及大灣區新型工業化，</w:t>
      </w:r>
      <w:r w:rsidRPr="00C87BC3">
        <w:rPr>
          <w:rFonts w:ascii="Microsoft JhengHei UI" w:eastAsia="Microsoft JhengHei UI" w:hAnsi="Microsoft JhengHei UI" w:hint="eastAsia"/>
          <w:sz w:val="22"/>
        </w:rPr>
        <w:t>成就新質生產力發展，全面促進香港成為國際創新科技中心及智慧城市；並提供全方位的創新方案，以提升企業生產力和業務效率、減省營運成本，令企業在本地和海外市場中保持競爭優勢。生產力局積極與本地工商界及世界級研發機構合作，開發應用技術方案，為產業創優增值。透過產品創新和技術轉移，成功讓研發成果商品化，製造商機。多年來，生產力局的世界級研發成果獲得廣泛肯定，屢獲本地及海外獎項殊榮。</w:t>
      </w:r>
    </w:p>
    <w:p w14:paraId="619B7210" w14:textId="77777777" w:rsidR="00CF74C6" w:rsidRPr="00C87BC3" w:rsidRDefault="00CF74C6" w:rsidP="00CF74C6">
      <w:pPr>
        <w:snapToGrid w:val="0"/>
        <w:contextualSpacing/>
        <w:jc w:val="both"/>
        <w:rPr>
          <w:rFonts w:ascii="Microsoft JhengHei UI" w:eastAsia="Microsoft JhengHei UI" w:hAnsi="Microsoft JhengHei UI"/>
          <w:sz w:val="22"/>
        </w:rPr>
      </w:pPr>
    </w:p>
    <w:p w14:paraId="2373B977" w14:textId="77777777" w:rsidR="00CF74C6" w:rsidRPr="00C87BC3" w:rsidRDefault="00CF74C6" w:rsidP="00CF74C6">
      <w:pPr>
        <w:snapToGrid w:val="0"/>
        <w:contextualSpacing/>
        <w:jc w:val="both"/>
        <w:rPr>
          <w:rFonts w:ascii="Microsoft JhengHei UI" w:eastAsia="Microsoft JhengHei UI" w:hAnsi="Microsoft JhengHei UI"/>
          <w:sz w:val="22"/>
        </w:rPr>
      </w:pPr>
      <w:r w:rsidRPr="00C87BC3">
        <w:rPr>
          <w:rFonts w:ascii="Microsoft JhengHei UI" w:eastAsia="Microsoft JhengHei UI" w:hAnsi="Microsoft JhengHei UI" w:hint="eastAsia"/>
          <w:sz w:val="22"/>
        </w:rPr>
        <w:t>生產力局亦致力為中小企和初創企業提供即時和適切的支援，並提供各類未來技能發展課程，讓企業及學界掌握最新數碼及</w:t>
      </w:r>
      <w:r w:rsidRPr="00C87BC3">
        <w:rPr>
          <w:rFonts w:ascii="Microsoft JhengHei UI" w:eastAsia="Microsoft JhengHei UI" w:hAnsi="Microsoft JhengHei UI"/>
          <w:sz w:val="22"/>
        </w:rPr>
        <w:t>STEM技術，以加強人才培訓，提升香港競爭力。</w:t>
      </w:r>
    </w:p>
    <w:p w14:paraId="299EC20E" w14:textId="77777777" w:rsidR="00CF74C6" w:rsidRPr="00C87BC3" w:rsidRDefault="00CF74C6" w:rsidP="00CF74C6">
      <w:pPr>
        <w:snapToGrid w:val="0"/>
        <w:contextualSpacing/>
        <w:textAlignment w:val="baseline"/>
        <w:rPr>
          <w:rFonts w:ascii="Microsoft JhengHei UI" w:eastAsia="Microsoft JhengHei UI" w:hAnsi="Microsoft JhengHei UI"/>
          <w:sz w:val="22"/>
        </w:rPr>
      </w:pPr>
    </w:p>
    <w:p w14:paraId="4A8752ED" w14:textId="77777777" w:rsidR="00CF74C6" w:rsidRPr="00C87BC3" w:rsidRDefault="00CF74C6" w:rsidP="00CF74C6">
      <w:pPr>
        <w:snapToGrid w:val="0"/>
        <w:contextualSpacing/>
        <w:textAlignment w:val="baseline"/>
        <w:rPr>
          <w:rFonts w:ascii="Microsoft JhengHei UI" w:eastAsia="Microsoft JhengHei UI" w:hAnsi="Microsoft JhengHei UI"/>
          <w:sz w:val="22"/>
          <w14:ligatures w14:val="standardContextual"/>
        </w:rPr>
      </w:pPr>
      <w:r w:rsidRPr="00C87BC3">
        <w:rPr>
          <w:rFonts w:ascii="Microsoft JhengHei UI" w:eastAsia="Microsoft JhengHei UI" w:hAnsi="Microsoft JhengHei UI" w:hint="eastAsia"/>
          <w:sz w:val="22"/>
        </w:rPr>
        <w:t>如欲瞭解更多詳情，請瀏覽生產力局網頁：</w:t>
      </w:r>
      <w:hyperlink r:id="rId15" w:history="1">
        <w:r w:rsidRPr="00C87BC3">
          <w:rPr>
            <w:rStyle w:val="Hyperlink"/>
            <w:rFonts w:ascii="Microsoft JhengHei UI" w:eastAsia="Microsoft JhengHei UI" w:hAnsi="Microsoft JhengHei UI" w:hint="eastAsia"/>
            <w:sz w:val="22"/>
          </w:rPr>
          <w:t>www.hkpc.org</w:t>
        </w:r>
      </w:hyperlink>
      <w:r w:rsidRPr="00C87BC3">
        <w:rPr>
          <w:rFonts w:ascii="Microsoft JhengHei UI" w:eastAsia="Microsoft JhengHei UI" w:hAnsi="Microsoft JhengHei UI" w:hint="eastAsia"/>
          <w:sz w:val="22"/>
        </w:rPr>
        <w:t>。 </w:t>
      </w:r>
    </w:p>
    <w:p w14:paraId="44851EA5" w14:textId="77777777" w:rsidR="00CF74C6" w:rsidRPr="00C87181" w:rsidRDefault="00CF74C6" w:rsidP="00CF74C6">
      <w:pPr>
        <w:snapToGrid w:val="0"/>
        <w:spacing w:line="0" w:lineRule="atLeast"/>
        <w:contextualSpacing/>
        <w:rPr>
          <w:rFonts w:ascii="Microsoft JhengHei UI" w:eastAsia="Microsoft JhengHei UI" w:hAnsi="Microsoft JhengHei UI"/>
          <w:b/>
          <w:bCs/>
          <w:sz w:val="22"/>
          <w:lang w:eastAsia="zh-CN"/>
        </w:rPr>
      </w:pPr>
    </w:p>
    <w:p w14:paraId="41F583E5" w14:textId="77777777" w:rsidR="00CF74C6" w:rsidRPr="00C87BC3" w:rsidRDefault="00CF74C6" w:rsidP="00CF74C6">
      <w:pPr>
        <w:snapToGrid w:val="0"/>
        <w:spacing w:line="0" w:lineRule="atLeast"/>
        <w:contextualSpacing/>
        <w:rPr>
          <w:rFonts w:ascii="Microsoft JhengHei UI" w:eastAsia="Microsoft JhengHei UI" w:hAnsi="Microsoft JhengHei UI"/>
          <w:b/>
          <w:bCs/>
          <w:sz w:val="22"/>
        </w:rPr>
      </w:pPr>
      <w:r w:rsidRPr="00C87BC3">
        <w:rPr>
          <w:rFonts w:ascii="Microsoft JhengHei UI" w:eastAsia="Microsoft JhengHei UI" w:hAnsi="Microsoft JhengHei UI" w:hint="eastAsia"/>
          <w:b/>
          <w:bCs/>
          <w:sz w:val="22"/>
        </w:rPr>
        <w:t>傳媒查詢：</w:t>
      </w:r>
    </w:p>
    <w:p w14:paraId="16E5C4ED" w14:textId="77777777" w:rsidR="00E42514" w:rsidRPr="006944B0" w:rsidRDefault="00E42514" w:rsidP="00E42514">
      <w:pPr>
        <w:adjustRightInd w:val="0"/>
        <w:snapToGrid w:val="0"/>
        <w:rPr>
          <w:rFonts w:ascii="微軟正黑體" w:eastAsia="微軟正黑體" w:hAnsi="微軟正黑體"/>
          <w:sz w:val="22"/>
        </w:rPr>
      </w:pPr>
      <w:r w:rsidRPr="006944B0">
        <w:rPr>
          <w:rFonts w:ascii="微軟正黑體" w:eastAsia="微軟正黑體" w:hAnsi="微軟正黑體"/>
          <w:sz w:val="22"/>
        </w:rPr>
        <w:t>創思顧問集團有限公司</w:t>
      </w:r>
    </w:p>
    <w:p w14:paraId="07C07FE2" w14:textId="77777777" w:rsidR="00E42514" w:rsidRPr="006944B0" w:rsidRDefault="00E42514" w:rsidP="00E42514">
      <w:pPr>
        <w:adjustRightInd w:val="0"/>
        <w:snapToGrid w:val="0"/>
        <w:rPr>
          <w:rFonts w:ascii="微軟正黑體" w:eastAsia="微軟正黑體" w:hAnsi="微軟正黑體"/>
          <w:sz w:val="22"/>
        </w:rPr>
      </w:pPr>
      <w:r w:rsidRPr="006944B0">
        <w:rPr>
          <w:rFonts w:ascii="微軟正黑體" w:eastAsia="微軟正黑體" w:hAnsi="微軟正黑體" w:hint="eastAsia"/>
          <w:sz w:val="22"/>
        </w:rPr>
        <w:t>林倩茵小姐</w:t>
      </w:r>
    </w:p>
    <w:p w14:paraId="7EF6B506" w14:textId="54DEC87D" w:rsidR="00E42514" w:rsidRPr="006944B0" w:rsidRDefault="00E42514" w:rsidP="00E42514">
      <w:pPr>
        <w:adjustRightInd w:val="0"/>
        <w:snapToGrid w:val="0"/>
        <w:rPr>
          <w:rFonts w:ascii="微軟正黑體" w:eastAsia="微軟正黑體" w:hAnsi="微軟正黑體"/>
          <w:sz w:val="22"/>
        </w:rPr>
      </w:pPr>
      <w:r w:rsidRPr="006944B0">
        <w:rPr>
          <w:rFonts w:ascii="微軟正黑體" w:eastAsia="微軟正黑體" w:hAnsi="微軟正黑體" w:hint="eastAsia"/>
          <w:sz w:val="22"/>
        </w:rPr>
        <w:t>手提：</w:t>
      </w:r>
      <w:r w:rsidRPr="006944B0">
        <w:rPr>
          <w:rFonts w:ascii="微軟正黑體" w:eastAsia="微軟正黑體" w:hAnsi="微軟正黑體"/>
          <w:sz w:val="22"/>
        </w:rPr>
        <w:t xml:space="preserve"> </w:t>
      </w:r>
      <w:r w:rsidRPr="00DC55C8">
        <w:rPr>
          <w:rFonts w:ascii="Microsoft JhengHei UI" w:eastAsia="Microsoft JhengHei UI" w:hAnsi="Microsoft JhengHei UI" w:hint="eastAsia"/>
          <w:sz w:val="22"/>
          <w:lang w:eastAsia="zh-CN"/>
        </w:rPr>
        <w:t>（</w:t>
      </w:r>
      <w:r w:rsidRPr="00E672A2">
        <w:rPr>
          <w:rFonts w:ascii="Microsoft JhengHei UI" w:eastAsia="Microsoft JhengHei UI" w:hAnsi="Microsoft JhengHei UI" w:cs="Times New Roman" w:hint="eastAsia"/>
          <w:kern w:val="0"/>
          <w:sz w:val="22"/>
          <w:lang w:eastAsia="zh-CN"/>
        </w:rPr>
        <w:t>852</w:t>
      </w:r>
      <w:r w:rsidRPr="00DC55C8">
        <w:rPr>
          <w:rFonts w:ascii="Microsoft JhengHei UI" w:eastAsia="Microsoft JhengHei UI" w:hAnsi="Microsoft JhengHei UI" w:hint="eastAsia"/>
          <w:sz w:val="22"/>
          <w:lang w:eastAsia="zh-CN"/>
        </w:rPr>
        <w:t>）</w:t>
      </w:r>
      <w:r w:rsidRPr="00E672A2">
        <w:rPr>
          <w:rFonts w:ascii="Microsoft JhengHei UI" w:eastAsia="Microsoft JhengHei UI" w:hAnsi="Microsoft JhengHei UI" w:cs="Times New Roman" w:hint="eastAsia"/>
          <w:kern w:val="0"/>
          <w:sz w:val="22"/>
          <w:lang w:eastAsia="zh-CN"/>
        </w:rPr>
        <w:t>6225 8083</w:t>
      </w:r>
    </w:p>
    <w:p w14:paraId="598BA2A9" w14:textId="77777777" w:rsidR="00E42514" w:rsidRPr="006944B0" w:rsidRDefault="00E42514" w:rsidP="00E42514">
      <w:pPr>
        <w:snapToGrid w:val="0"/>
        <w:spacing w:line="0" w:lineRule="atLeast"/>
        <w:contextualSpacing/>
        <w:rPr>
          <w:rStyle w:val="Hyperlink"/>
          <w:rFonts w:ascii="微軟正黑體" w:eastAsia="微軟正黑體" w:hAnsi="微軟正黑體"/>
          <w:sz w:val="22"/>
        </w:rPr>
      </w:pPr>
      <w:r w:rsidRPr="006944B0">
        <w:rPr>
          <w:rFonts w:ascii="微軟正黑體" w:eastAsia="微軟正黑體" w:hAnsi="微軟正黑體" w:hint="eastAsia"/>
          <w:sz w:val="22"/>
        </w:rPr>
        <w:t>電郵：</w:t>
      </w:r>
      <w:r w:rsidRPr="006944B0">
        <w:rPr>
          <w:rFonts w:ascii="微軟正黑體" w:eastAsia="微軟正黑體" w:hAnsi="微軟正黑體"/>
          <w:sz w:val="22"/>
        </w:rPr>
        <w:t xml:space="preserve"> </w:t>
      </w:r>
      <w:hyperlink r:id="rId16" w:history="1">
        <w:r w:rsidRPr="006944B0">
          <w:rPr>
            <w:rStyle w:val="Hyperlink"/>
            <w:rFonts w:ascii="微軟正黑體" w:eastAsia="微軟正黑體" w:hAnsi="微軟正黑體"/>
            <w:sz w:val="22"/>
          </w:rPr>
          <w:t>debbie.lam@creativegp.com</w:t>
        </w:r>
      </w:hyperlink>
    </w:p>
    <w:p w14:paraId="4F5BFE00" w14:textId="77777777" w:rsidR="00E42514" w:rsidRDefault="00E42514" w:rsidP="00CF74C6">
      <w:pPr>
        <w:pStyle w:val="NoSpacing"/>
        <w:keepNext/>
        <w:snapToGrid w:val="0"/>
        <w:spacing w:line="0" w:lineRule="atLeast"/>
        <w:contextualSpacing/>
        <w:jc w:val="both"/>
        <w:rPr>
          <w:rFonts w:ascii="Microsoft JhengHei UI" w:eastAsia="Microsoft JhengHei UI" w:hAnsi="Microsoft JhengHei UI"/>
          <w:sz w:val="22"/>
          <w:szCs w:val="22"/>
        </w:rPr>
      </w:pPr>
    </w:p>
    <w:p w14:paraId="02D1CDE0" w14:textId="24A0FECE" w:rsidR="00CF74C6" w:rsidRPr="00C87BC3" w:rsidRDefault="00CF74C6" w:rsidP="00CF74C6">
      <w:pPr>
        <w:pStyle w:val="NoSpacing"/>
        <w:keepNext/>
        <w:snapToGrid w:val="0"/>
        <w:spacing w:line="0" w:lineRule="atLeast"/>
        <w:contextualSpacing/>
        <w:jc w:val="both"/>
        <w:rPr>
          <w:rFonts w:ascii="Microsoft JhengHei UI" w:eastAsia="Microsoft JhengHei UI" w:hAnsi="Microsoft JhengHei UI"/>
          <w:sz w:val="22"/>
          <w:szCs w:val="22"/>
        </w:rPr>
      </w:pPr>
      <w:r w:rsidRPr="00C87BC3">
        <w:rPr>
          <w:rFonts w:ascii="Microsoft JhengHei UI" w:eastAsia="Microsoft JhengHei UI" w:hAnsi="Microsoft JhengHei UI" w:hint="eastAsia"/>
          <w:sz w:val="22"/>
          <w:szCs w:val="22"/>
        </w:rPr>
        <w:t>香港生產力促進局</w:t>
      </w:r>
    </w:p>
    <w:p w14:paraId="45D3AA25" w14:textId="77777777" w:rsidR="00CF74C6" w:rsidRPr="00C87BC3" w:rsidRDefault="00CF74C6" w:rsidP="00CF74C6">
      <w:pPr>
        <w:pStyle w:val="NoSpacing"/>
        <w:keepNext/>
        <w:snapToGrid w:val="0"/>
        <w:spacing w:line="0" w:lineRule="atLeast"/>
        <w:contextualSpacing/>
        <w:jc w:val="both"/>
        <w:rPr>
          <w:rFonts w:ascii="Microsoft JhengHei UI" w:eastAsia="Microsoft JhengHei UI" w:hAnsi="Microsoft JhengHei UI"/>
          <w:sz w:val="22"/>
          <w:szCs w:val="22"/>
        </w:rPr>
      </w:pPr>
      <w:r w:rsidRPr="00C87BC3">
        <w:rPr>
          <w:rFonts w:ascii="Microsoft JhengHei UI" w:eastAsia="Microsoft JhengHei UI" w:hAnsi="Microsoft JhengHei UI" w:hint="eastAsia"/>
          <w:sz w:val="22"/>
          <w:szCs w:val="22"/>
        </w:rPr>
        <w:t>企業拓展部</w:t>
      </w:r>
    </w:p>
    <w:p w14:paraId="643327E1" w14:textId="77777777" w:rsidR="00CF74C6" w:rsidRPr="00C87BC3" w:rsidRDefault="00CF74C6" w:rsidP="00CF74C6">
      <w:pPr>
        <w:pStyle w:val="NoSpacing"/>
        <w:keepNext/>
        <w:snapToGrid w:val="0"/>
        <w:spacing w:line="0" w:lineRule="atLeast"/>
        <w:contextualSpacing/>
        <w:jc w:val="both"/>
        <w:rPr>
          <w:rFonts w:ascii="Microsoft JhengHei UI" w:eastAsia="Microsoft JhengHei UI" w:hAnsi="Microsoft JhengHei UI"/>
          <w:sz w:val="22"/>
          <w:szCs w:val="22"/>
        </w:rPr>
      </w:pPr>
      <w:r w:rsidRPr="00C87BC3">
        <w:rPr>
          <w:rFonts w:ascii="Microsoft JhengHei UI" w:eastAsia="Microsoft JhengHei UI" w:hAnsi="Microsoft JhengHei UI" w:hint="eastAsia"/>
          <w:sz w:val="22"/>
          <w:szCs w:val="22"/>
        </w:rPr>
        <w:t>企業傳訊組</w:t>
      </w:r>
    </w:p>
    <w:p w14:paraId="198DDCCD" w14:textId="77777777" w:rsidR="00CF74C6" w:rsidRPr="00C87BC3" w:rsidRDefault="00CF74C6" w:rsidP="00CF74C6">
      <w:pPr>
        <w:pStyle w:val="NoSpacing"/>
        <w:keepNext/>
        <w:snapToGrid w:val="0"/>
        <w:spacing w:line="0" w:lineRule="atLeast"/>
        <w:contextualSpacing/>
        <w:jc w:val="both"/>
        <w:rPr>
          <w:rFonts w:ascii="Microsoft JhengHei UI" w:eastAsia="Microsoft JhengHei UI" w:hAnsi="Microsoft JhengHei UI"/>
          <w:sz w:val="22"/>
          <w:szCs w:val="22"/>
        </w:rPr>
      </w:pPr>
      <w:r w:rsidRPr="00C87BC3">
        <w:rPr>
          <w:rFonts w:ascii="Microsoft JhengHei UI" w:eastAsia="Microsoft JhengHei UI" w:hAnsi="Microsoft JhengHei UI" w:hint="eastAsia"/>
          <w:sz w:val="22"/>
          <w:szCs w:val="22"/>
        </w:rPr>
        <w:t>傳媒熱線：（</w:t>
      </w:r>
      <w:r w:rsidRPr="00C87BC3">
        <w:rPr>
          <w:rFonts w:ascii="Microsoft JhengHei UI" w:eastAsia="Microsoft JhengHei UI" w:hAnsi="Microsoft JhengHei UI"/>
          <w:sz w:val="22"/>
          <w:szCs w:val="22"/>
        </w:rPr>
        <w:t>852）2788 5833</w:t>
      </w:r>
    </w:p>
    <w:p w14:paraId="725C53D3" w14:textId="77777777" w:rsidR="00CF74C6" w:rsidRPr="00C87BC3" w:rsidRDefault="00CF74C6"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C87BC3">
        <w:rPr>
          <w:rFonts w:ascii="Microsoft JhengHei UI" w:eastAsia="Microsoft JhengHei UI" w:hAnsi="Microsoft JhengHei UI" w:hint="eastAsia"/>
          <w:sz w:val="22"/>
          <w:szCs w:val="22"/>
        </w:rPr>
        <w:t>電郵：</w:t>
      </w:r>
      <w:hyperlink r:id="rId17" w:history="1">
        <w:r w:rsidRPr="00C87BC3">
          <w:rPr>
            <w:rStyle w:val="Hyperlink"/>
            <w:rFonts w:ascii="Microsoft JhengHei UI" w:eastAsia="Microsoft JhengHei UI" w:hAnsi="Microsoft JhengHei UI" w:hint="eastAsia"/>
            <w:sz w:val="22"/>
            <w:szCs w:val="22"/>
          </w:rPr>
          <w:t>mediacentre@hkpc.org</w:t>
        </w:r>
      </w:hyperlink>
      <w:r w:rsidRPr="00C87BC3">
        <w:rPr>
          <w:rFonts w:ascii="Microsoft JhengHei UI" w:eastAsia="Microsoft JhengHei UI" w:hAnsi="Microsoft JhengHei UI" w:hint="eastAsia"/>
          <w:sz w:val="22"/>
          <w:szCs w:val="22"/>
        </w:rPr>
        <w:t xml:space="preserve"> </w:t>
      </w:r>
    </w:p>
    <w:p w14:paraId="3A2E54D0" w14:textId="6A5447D5" w:rsidR="00F13ACF" w:rsidRPr="006A5038" w:rsidRDefault="00F13ACF" w:rsidP="006A5038">
      <w:pPr>
        <w:snapToGrid w:val="0"/>
        <w:contextualSpacing/>
        <w:jc w:val="both"/>
        <w:rPr>
          <w:rFonts w:ascii="Microsoft JhengHei UI" w:eastAsia="Microsoft JhengHei UI" w:hAnsi="Microsoft JhengHei UI"/>
          <w:sz w:val="22"/>
        </w:rPr>
      </w:pPr>
    </w:p>
    <w:sectPr w:rsidR="00F13ACF" w:rsidRPr="006A5038" w:rsidSect="006A5038">
      <w:headerReference w:type="first" r:id="rId18"/>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267EE" w14:textId="77777777" w:rsidR="00F12BA9" w:rsidRDefault="00F12BA9" w:rsidP="00C321FD">
      <w:r>
        <w:separator/>
      </w:r>
    </w:p>
  </w:endnote>
  <w:endnote w:type="continuationSeparator" w:id="0">
    <w:p w14:paraId="4E0CB542" w14:textId="77777777" w:rsidR="00F12BA9" w:rsidRDefault="00F12BA9" w:rsidP="00C321FD">
      <w:r>
        <w:continuationSeparator/>
      </w:r>
    </w:p>
  </w:endnote>
  <w:endnote w:type="continuationNotice" w:id="1">
    <w:p w14:paraId="05070166" w14:textId="77777777" w:rsidR="00F12BA9" w:rsidRDefault="00F1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78412" w14:textId="77777777" w:rsidR="00F12BA9" w:rsidRDefault="00F12BA9" w:rsidP="00C321FD">
      <w:r>
        <w:separator/>
      </w:r>
    </w:p>
  </w:footnote>
  <w:footnote w:type="continuationSeparator" w:id="0">
    <w:p w14:paraId="34D51B16" w14:textId="77777777" w:rsidR="00F12BA9" w:rsidRDefault="00F12BA9" w:rsidP="00C321FD">
      <w:r>
        <w:continuationSeparator/>
      </w:r>
    </w:p>
  </w:footnote>
  <w:footnote w:type="continuationNotice" w:id="1">
    <w:p w14:paraId="47EC6207" w14:textId="77777777" w:rsidR="00F12BA9" w:rsidRDefault="00F12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F966D" w14:textId="2F62FC9D" w:rsidR="00C321FD" w:rsidRDefault="007C2B9B" w:rsidP="006A5038">
    <w:pPr>
      <w:pStyle w:val="Header"/>
    </w:pPr>
    <w:r>
      <w:rPr>
        <w:noProof/>
      </w:rPr>
      <w:drawing>
        <wp:anchor distT="0" distB="0" distL="114300" distR="114300" simplePos="0" relativeHeight="251662338" behindDoc="0" locked="0" layoutInCell="1" allowOverlap="1" wp14:anchorId="0276B16B" wp14:editId="7C5E2719">
          <wp:simplePos x="0" y="0"/>
          <wp:positionH relativeFrom="rightMargin">
            <wp:posOffset>-83185</wp:posOffset>
          </wp:positionH>
          <wp:positionV relativeFrom="paragraph">
            <wp:posOffset>-235585</wp:posOffset>
          </wp:positionV>
          <wp:extent cx="1164929" cy="506730"/>
          <wp:effectExtent l="0" t="0" r="0" b="7620"/>
          <wp:wrapNone/>
          <wp:docPr id="2017431983" name="Picture 5" descr="A logo with green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1983" name="Picture 5" descr="A logo with green writ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4" cy="507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0" behindDoc="0" locked="0" layoutInCell="1" allowOverlap="1" wp14:anchorId="340EDA39" wp14:editId="34C238A4">
          <wp:simplePos x="0" y="0"/>
          <wp:positionH relativeFrom="margin">
            <wp:align>right</wp:align>
          </wp:positionH>
          <wp:positionV relativeFrom="paragraph">
            <wp:posOffset>-208867</wp:posOffset>
          </wp:positionV>
          <wp:extent cx="1637848" cy="427355"/>
          <wp:effectExtent l="0" t="0" r="635" b="0"/>
          <wp:wrapNone/>
          <wp:docPr id="1947938920"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38920" name="Picture 2"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848"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6" behindDoc="0" locked="0" layoutInCell="1" allowOverlap="1" wp14:anchorId="30AE9174" wp14:editId="05274764">
          <wp:simplePos x="0" y="0"/>
          <wp:positionH relativeFrom="column">
            <wp:posOffset>3071495</wp:posOffset>
          </wp:positionH>
          <wp:positionV relativeFrom="paragraph">
            <wp:posOffset>-188595</wp:posOffset>
          </wp:positionV>
          <wp:extent cx="556717" cy="459261"/>
          <wp:effectExtent l="0" t="0" r="0" b="0"/>
          <wp:wrapNone/>
          <wp:docPr id="5739850" name="Picture 3"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850" name="Picture 3" descr="A green and black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6717" cy="459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191">
      <w:rPr>
        <w:noProof/>
        <w:lang w:val="en-US"/>
      </w:rPr>
      <w:drawing>
        <wp:anchor distT="0" distB="0" distL="114300" distR="114300" simplePos="0" relativeHeight="251658240" behindDoc="0" locked="0" layoutInCell="1" allowOverlap="1" wp14:anchorId="36161BE1" wp14:editId="4881A0BB">
          <wp:simplePos x="0" y="0"/>
          <wp:positionH relativeFrom="margin">
            <wp:posOffset>1844675</wp:posOffset>
          </wp:positionH>
          <wp:positionV relativeFrom="paragraph">
            <wp:posOffset>-241935</wp:posOffset>
          </wp:positionV>
          <wp:extent cx="1201342" cy="539525"/>
          <wp:effectExtent l="0" t="0" r="0" b="0"/>
          <wp:wrapNone/>
          <wp:docPr id="1111938127" name="Picture 1111938127" descr="M:\scd\APAS\BD&amp;C\LOGO\APAS Logo Rename\APAS Only\APAS--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cd\APAS\BD&amp;C\LOGO\APAS Logo Rename\APAS Only\APAS--ch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1342" cy="539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2" behindDoc="0" locked="0" layoutInCell="1" allowOverlap="1" wp14:anchorId="02DC3FE6" wp14:editId="48845C0B">
          <wp:simplePos x="0" y="0"/>
          <wp:positionH relativeFrom="margin">
            <wp:posOffset>810260</wp:posOffset>
          </wp:positionH>
          <wp:positionV relativeFrom="paragraph">
            <wp:posOffset>-188595</wp:posOffset>
          </wp:positionV>
          <wp:extent cx="1056640" cy="527685"/>
          <wp:effectExtent l="0" t="0" r="0" b="5715"/>
          <wp:wrapThrough wrapText="bothSides">
            <wp:wrapPolygon edited="0">
              <wp:start x="19082" y="0"/>
              <wp:lineTo x="8567" y="3899"/>
              <wp:lineTo x="1947" y="8578"/>
              <wp:lineTo x="1947" y="13256"/>
              <wp:lineTo x="389" y="21054"/>
              <wp:lineTo x="3894" y="21054"/>
              <wp:lineTo x="9736" y="19495"/>
              <wp:lineTo x="17913" y="15596"/>
              <wp:lineTo x="18303" y="13256"/>
              <wp:lineTo x="20639" y="3119"/>
              <wp:lineTo x="20639" y="0"/>
              <wp:lineTo x="19082" y="0"/>
            </wp:wrapPolygon>
          </wp:wrapThrough>
          <wp:docPr id="699607014" name="Picture 3"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07014" name="Picture 3" descr="A green and whit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664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1" behindDoc="0" locked="0" layoutInCell="1" allowOverlap="1" wp14:anchorId="72D1729F" wp14:editId="4EDABF08">
              <wp:simplePos x="0" y="0"/>
              <wp:positionH relativeFrom="margin">
                <wp:posOffset>-504825</wp:posOffset>
              </wp:positionH>
              <wp:positionV relativeFrom="paragraph">
                <wp:posOffset>-302260</wp:posOffset>
              </wp:positionV>
              <wp:extent cx="1609055" cy="669925"/>
              <wp:effectExtent l="0" t="0" r="0" b="0"/>
              <wp:wrapThrough wrapText="bothSides">
                <wp:wrapPolygon edited="0">
                  <wp:start x="0" y="0"/>
                  <wp:lineTo x="0" y="20883"/>
                  <wp:lineTo x="21233" y="20883"/>
                  <wp:lineTo x="21233"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55" cy="669925"/>
                      </a:xfrm>
                      <a:prstGeom prst="rect">
                        <a:avLst/>
                      </a:prstGeom>
                      <a:solidFill>
                        <a:schemeClr val="lt1"/>
                      </a:solidFill>
                      <a:ln w="6350">
                        <a:noFill/>
                      </a:ln>
                    </wps:spPr>
                    <wps:txbx>
                      <w:txbxContent>
                        <w:p w14:paraId="49BEB623" w14:textId="77777777" w:rsidR="00FF1385" w:rsidRPr="006D5D38" w:rsidRDefault="00FF1385" w:rsidP="00FF1385">
                          <w:pPr>
                            <w:jc w:val="center"/>
                            <w:rPr>
                              <w:rFonts w:eastAsia="微軟正黑體"/>
                              <w:b/>
                              <w:caps/>
                              <w:szCs w:val="18"/>
                            </w:rPr>
                          </w:pPr>
                          <w:r w:rsidRPr="006D5D38">
                            <w:rPr>
                              <w:rFonts w:eastAsia="微軟正黑體"/>
                              <w:b/>
                              <w:caps/>
                              <w:szCs w:val="18"/>
                            </w:rPr>
                            <w:t>Press Release</w:t>
                          </w:r>
                        </w:p>
                        <w:p w14:paraId="345E2D0A" w14:textId="77777777" w:rsidR="00FF1385" w:rsidRPr="006D5D38" w:rsidRDefault="00FF1385" w:rsidP="00FF1385">
                          <w:pPr>
                            <w:jc w:val="center"/>
                            <w:rPr>
                              <w:rFonts w:eastAsia="微軟正黑體"/>
                              <w:b/>
                              <w:caps/>
                              <w:szCs w:val="18"/>
                            </w:rPr>
                          </w:pPr>
                          <w:r w:rsidRPr="006D5D38">
                            <w:rPr>
                              <w:rFonts w:eastAsia="微軟正黑體" w:hint="eastAsia"/>
                              <w:b/>
                              <w:caps/>
                              <w:szCs w:val="18"/>
                            </w:rPr>
                            <w:t>新聞稿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D1729F" id="_x0000_t202" coordsize="21600,21600" o:spt="202" path="m,l,21600r21600,l21600,xe">
              <v:stroke joinstyle="miter"/>
              <v:path gradientshapeok="t" o:connecttype="rect"/>
            </v:shapetype>
            <v:shape id="Text Box 6" o:spid="_x0000_s1026" type="#_x0000_t202" style="position:absolute;margin-left:-39.75pt;margin-top:-23.8pt;width:126.7pt;height:5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LHNgIAAG0EAAAOAAAAZHJzL2Uyb0RvYy54bWysVE2P2jAQvVfqf7B8LwkU6BIRVpQVVSW0&#10;uxJb7dk4NonqeFzbkNBf37ETPrrtqerFjDPjmXnz3jC/b2tFjsK6CnROh4OUEqE5FJXe5/Tby/rD&#10;HSXOM10wBVrk9CQcvV+8fzdvTCZGUIIqhCWYRLusMTktvTdZkjheipq5ARih0SnB1szj1e6TwrIG&#10;s9cqGaXpNGnAFsYCF87h14fOSRcxv5SC+ycpnfBE5RR78/G08dyFM1nMWba3zJQV79tg/9BFzSqN&#10;RS+pHphn5GCrP1LVFbfgQPoBhzoBKSsuIgZEM0zfoNmWzIiIBYfjzGVM7v+l5Y/HrXm2xLefoUUC&#10;IwhnNsC/O5xN0hiX9TFhpi5zGB2AttLW4RchEHyIsz1d5ilaT3jINk1n6WRCCUffdDqbjSZh4Mn1&#10;tbHOfxFQk2Dk1CJfsQN23DjfhZ5DQjEHqirWlVLxEjQiVsqSI0N2lR/2yX+LUpo0WPzjJI2JNYTn&#10;XWale4AdpoDOt7sWncHcQXHCwVjoNOMMX1fY5IY5/8wsigQho/D9Ex5SARaB3qKkBPvzb99DPHKH&#10;XkoaFF1O3Y8Ds4IS9VUjq7PheBxUGi/jyacRXuytZ3fr0Yd6BYh8iCtmeDRDvFdnU1qoX3E/lqEq&#10;upjmWDun/myufLcKuF9cLJcxCHVpmN/oreFnPQQKXtpXZk3Pk0eGH+EsT5a9oauLDRxpWB48yCpy&#10;eZ1qP3fUdFRDv39haW7vMer6L7H4BQAA//8DAFBLAwQUAAYACAAAACEAv7YBp+EAAAAKAQAADwAA&#10;AGRycy9kb3ducmV2LnhtbEyPwU7DMAyG70i8Q2QkLmhLoXShpemEEDCJG+sG4pY1pq1onKrJ2vL2&#10;ZCe42fKn39+fr2fTsREH11qScL2MgCFVVrdUS9iVz4s7YM4r0qqzhBJ+0MG6OD/LVabtRG84bn3N&#10;Qgi5TElovO8zzl3VoFFuaXukcPuyg1E+rEPN9aCmEG46fhNFK25US+FDo3p8bLD63h6NhM+r+uPV&#10;zS/7KU7i/mkzluJdl1JeXswP98A8zv4PhpN+UIciOB3skbRjnYSFSJOAhuFWrICdCBGnwA4SEpEC&#10;L3L+v0LxCwAA//8DAFBLAQItABQABgAIAAAAIQC2gziS/gAAAOEBAAATAAAAAAAAAAAAAAAAAAAA&#10;AABbQ29udGVudF9UeXBlc10ueG1sUEsBAi0AFAAGAAgAAAAhADj9If/WAAAAlAEAAAsAAAAAAAAA&#10;AAAAAAAALwEAAF9yZWxzLy5yZWxzUEsBAi0AFAAGAAgAAAAhAJ9Kssc2AgAAbQQAAA4AAAAAAAAA&#10;AAAAAAAALgIAAGRycy9lMm9Eb2MueG1sUEsBAi0AFAAGAAgAAAAhAL+2AafhAAAACgEAAA8AAAAA&#10;AAAAAAAAAAAAkAQAAGRycy9kb3ducmV2LnhtbFBLBQYAAAAABAAEAPMAAACeBQAAAAA=&#10;" fillcolor="white [3201]" stroked="f" strokeweight=".5pt">
              <v:textbox>
                <w:txbxContent>
                  <w:p w14:paraId="49BEB623" w14:textId="77777777" w:rsidR="00FF1385" w:rsidRPr="006D5D38" w:rsidRDefault="00FF1385" w:rsidP="00FF1385">
                    <w:pPr>
                      <w:jc w:val="center"/>
                      <w:rPr>
                        <w:rFonts w:eastAsia="微軟正黑體"/>
                        <w:b/>
                        <w:caps/>
                        <w:szCs w:val="18"/>
                      </w:rPr>
                    </w:pPr>
                    <w:r w:rsidRPr="006D5D38">
                      <w:rPr>
                        <w:rFonts w:eastAsia="微軟正黑體"/>
                        <w:b/>
                        <w:caps/>
                        <w:szCs w:val="18"/>
                      </w:rPr>
                      <w:t>Press Release</w:t>
                    </w:r>
                  </w:p>
                  <w:p w14:paraId="345E2D0A" w14:textId="77777777" w:rsidR="00FF1385" w:rsidRPr="006D5D38" w:rsidRDefault="00FF1385" w:rsidP="00FF1385">
                    <w:pPr>
                      <w:jc w:val="center"/>
                      <w:rPr>
                        <w:rFonts w:eastAsia="微軟正黑體"/>
                        <w:b/>
                        <w:caps/>
                        <w:szCs w:val="18"/>
                      </w:rPr>
                    </w:pPr>
                    <w:r w:rsidRPr="006D5D38">
                      <w:rPr>
                        <w:rFonts w:eastAsia="微軟正黑體" w:hint="eastAsia"/>
                        <w:b/>
                        <w:caps/>
                        <w:szCs w:val="18"/>
                      </w:rPr>
                      <w:t>新聞稿</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33CE3"/>
    <w:multiLevelType w:val="hybridMultilevel"/>
    <w:tmpl w:val="4130636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0BAE3961"/>
    <w:multiLevelType w:val="hybridMultilevel"/>
    <w:tmpl w:val="9D8C89FE"/>
    <w:lvl w:ilvl="0" w:tplc="34DC3878">
      <w:numFmt w:val="bullet"/>
      <w:lvlText w:val="–"/>
      <w:lvlJc w:val="left"/>
      <w:pPr>
        <w:ind w:left="786" w:hanging="360"/>
      </w:pPr>
      <w:rPr>
        <w:rFonts w:ascii="Calibri" w:eastAsia="微軟正黑體" w:hAnsi="Calibri" w:cs="Calibri" w:hint="default"/>
      </w:rPr>
    </w:lvl>
    <w:lvl w:ilvl="1" w:tplc="3C090003" w:tentative="1">
      <w:start w:val="1"/>
      <w:numFmt w:val="bullet"/>
      <w:lvlText w:val="o"/>
      <w:lvlJc w:val="left"/>
      <w:pPr>
        <w:ind w:left="1506" w:hanging="360"/>
      </w:pPr>
      <w:rPr>
        <w:rFonts w:ascii="Courier New" w:hAnsi="Courier New" w:cs="Courier New" w:hint="default"/>
      </w:rPr>
    </w:lvl>
    <w:lvl w:ilvl="2" w:tplc="3C090005" w:tentative="1">
      <w:start w:val="1"/>
      <w:numFmt w:val="bullet"/>
      <w:lvlText w:val=""/>
      <w:lvlJc w:val="left"/>
      <w:pPr>
        <w:ind w:left="2226" w:hanging="360"/>
      </w:pPr>
      <w:rPr>
        <w:rFonts w:ascii="Wingdings" w:hAnsi="Wingdings" w:hint="default"/>
      </w:rPr>
    </w:lvl>
    <w:lvl w:ilvl="3" w:tplc="3C090001" w:tentative="1">
      <w:start w:val="1"/>
      <w:numFmt w:val="bullet"/>
      <w:lvlText w:val=""/>
      <w:lvlJc w:val="left"/>
      <w:pPr>
        <w:ind w:left="2946" w:hanging="360"/>
      </w:pPr>
      <w:rPr>
        <w:rFonts w:ascii="Symbol" w:hAnsi="Symbol" w:hint="default"/>
      </w:rPr>
    </w:lvl>
    <w:lvl w:ilvl="4" w:tplc="3C090003" w:tentative="1">
      <w:start w:val="1"/>
      <w:numFmt w:val="bullet"/>
      <w:lvlText w:val="o"/>
      <w:lvlJc w:val="left"/>
      <w:pPr>
        <w:ind w:left="3666" w:hanging="360"/>
      </w:pPr>
      <w:rPr>
        <w:rFonts w:ascii="Courier New" w:hAnsi="Courier New" w:cs="Courier New" w:hint="default"/>
      </w:rPr>
    </w:lvl>
    <w:lvl w:ilvl="5" w:tplc="3C090005" w:tentative="1">
      <w:start w:val="1"/>
      <w:numFmt w:val="bullet"/>
      <w:lvlText w:val=""/>
      <w:lvlJc w:val="left"/>
      <w:pPr>
        <w:ind w:left="4386" w:hanging="360"/>
      </w:pPr>
      <w:rPr>
        <w:rFonts w:ascii="Wingdings" w:hAnsi="Wingdings" w:hint="default"/>
      </w:rPr>
    </w:lvl>
    <w:lvl w:ilvl="6" w:tplc="3C090001" w:tentative="1">
      <w:start w:val="1"/>
      <w:numFmt w:val="bullet"/>
      <w:lvlText w:val=""/>
      <w:lvlJc w:val="left"/>
      <w:pPr>
        <w:ind w:left="5106" w:hanging="360"/>
      </w:pPr>
      <w:rPr>
        <w:rFonts w:ascii="Symbol" w:hAnsi="Symbol" w:hint="default"/>
      </w:rPr>
    </w:lvl>
    <w:lvl w:ilvl="7" w:tplc="3C090003" w:tentative="1">
      <w:start w:val="1"/>
      <w:numFmt w:val="bullet"/>
      <w:lvlText w:val="o"/>
      <w:lvlJc w:val="left"/>
      <w:pPr>
        <w:ind w:left="5826" w:hanging="360"/>
      </w:pPr>
      <w:rPr>
        <w:rFonts w:ascii="Courier New" w:hAnsi="Courier New" w:cs="Courier New" w:hint="default"/>
      </w:rPr>
    </w:lvl>
    <w:lvl w:ilvl="8" w:tplc="3C090005" w:tentative="1">
      <w:start w:val="1"/>
      <w:numFmt w:val="bullet"/>
      <w:lvlText w:val=""/>
      <w:lvlJc w:val="left"/>
      <w:pPr>
        <w:ind w:left="6546" w:hanging="360"/>
      </w:pPr>
      <w:rPr>
        <w:rFonts w:ascii="Wingdings" w:hAnsi="Wingdings" w:hint="default"/>
      </w:rPr>
    </w:lvl>
  </w:abstractNum>
  <w:abstractNum w:abstractNumId="2" w15:restartNumberingAfterBreak="0">
    <w:nsid w:val="0BCE05A0"/>
    <w:multiLevelType w:val="hybridMultilevel"/>
    <w:tmpl w:val="55400522"/>
    <w:lvl w:ilvl="0" w:tplc="CD64EA3A">
      <w:numFmt w:val="bullet"/>
      <w:lvlText w:val="-"/>
      <w:lvlJc w:val="left"/>
      <w:pPr>
        <w:ind w:left="720" w:hanging="360"/>
      </w:pPr>
      <w:rPr>
        <w:rFonts w:ascii="Calibri" w:eastAsia="微軟正黑體"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0BD40204"/>
    <w:multiLevelType w:val="hybridMultilevel"/>
    <w:tmpl w:val="F29A9FD8"/>
    <w:lvl w:ilvl="0" w:tplc="B31814F6">
      <w:start w:val="1"/>
      <w:numFmt w:val="bullet"/>
      <w:lvlText w:val=""/>
      <w:lvlJc w:val="left"/>
      <w:pPr>
        <w:ind w:left="360" w:hanging="360"/>
      </w:pPr>
      <w:rPr>
        <w:rFonts w:ascii="Symbol" w:hAnsi="Symbol" w:hint="default"/>
        <w:sz w:val="22"/>
        <w:szCs w:val="22"/>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0D360220"/>
    <w:multiLevelType w:val="hybridMultilevel"/>
    <w:tmpl w:val="81B6A93A"/>
    <w:lvl w:ilvl="0" w:tplc="3C090001">
      <w:start w:val="1"/>
      <w:numFmt w:val="bullet"/>
      <w:lvlText w:val=""/>
      <w:lvlJc w:val="left"/>
      <w:pPr>
        <w:ind w:left="1200" w:hanging="360"/>
      </w:pPr>
      <w:rPr>
        <w:rFonts w:ascii="Symbol" w:hAnsi="Symbol" w:hint="default"/>
      </w:rPr>
    </w:lvl>
    <w:lvl w:ilvl="1" w:tplc="3C090003" w:tentative="1">
      <w:start w:val="1"/>
      <w:numFmt w:val="bullet"/>
      <w:lvlText w:val="o"/>
      <w:lvlJc w:val="left"/>
      <w:pPr>
        <w:ind w:left="1920" w:hanging="360"/>
      </w:pPr>
      <w:rPr>
        <w:rFonts w:ascii="Courier New" w:hAnsi="Courier New" w:cs="Courier New" w:hint="default"/>
      </w:rPr>
    </w:lvl>
    <w:lvl w:ilvl="2" w:tplc="3C090005" w:tentative="1">
      <w:start w:val="1"/>
      <w:numFmt w:val="bullet"/>
      <w:lvlText w:val=""/>
      <w:lvlJc w:val="left"/>
      <w:pPr>
        <w:ind w:left="2640" w:hanging="360"/>
      </w:pPr>
      <w:rPr>
        <w:rFonts w:ascii="Wingdings" w:hAnsi="Wingdings" w:hint="default"/>
      </w:rPr>
    </w:lvl>
    <w:lvl w:ilvl="3" w:tplc="3C090001" w:tentative="1">
      <w:start w:val="1"/>
      <w:numFmt w:val="bullet"/>
      <w:lvlText w:val=""/>
      <w:lvlJc w:val="left"/>
      <w:pPr>
        <w:ind w:left="3360" w:hanging="360"/>
      </w:pPr>
      <w:rPr>
        <w:rFonts w:ascii="Symbol" w:hAnsi="Symbol" w:hint="default"/>
      </w:rPr>
    </w:lvl>
    <w:lvl w:ilvl="4" w:tplc="3C090003" w:tentative="1">
      <w:start w:val="1"/>
      <w:numFmt w:val="bullet"/>
      <w:lvlText w:val="o"/>
      <w:lvlJc w:val="left"/>
      <w:pPr>
        <w:ind w:left="4080" w:hanging="360"/>
      </w:pPr>
      <w:rPr>
        <w:rFonts w:ascii="Courier New" w:hAnsi="Courier New" w:cs="Courier New" w:hint="default"/>
      </w:rPr>
    </w:lvl>
    <w:lvl w:ilvl="5" w:tplc="3C090005" w:tentative="1">
      <w:start w:val="1"/>
      <w:numFmt w:val="bullet"/>
      <w:lvlText w:val=""/>
      <w:lvlJc w:val="left"/>
      <w:pPr>
        <w:ind w:left="4800" w:hanging="360"/>
      </w:pPr>
      <w:rPr>
        <w:rFonts w:ascii="Wingdings" w:hAnsi="Wingdings" w:hint="default"/>
      </w:rPr>
    </w:lvl>
    <w:lvl w:ilvl="6" w:tplc="3C090001" w:tentative="1">
      <w:start w:val="1"/>
      <w:numFmt w:val="bullet"/>
      <w:lvlText w:val=""/>
      <w:lvlJc w:val="left"/>
      <w:pPr>
        <w:ind w:left="5520" w:hanging="360"/>
      </w:pPr>
      <w:rPr>
        <w:rFonts w:ascii="Symbol" w:hAnsi="Symbol" w:hint="default"/>
      </w:rPr>
    </w:lvl>
    <w:lvl w:ilvl="7" w:tplc="3C090003" w:tentative="1">
      <w:start w:val="1"/>
      <w:numFmt w:val="bullet"/>
      <w:lvlText w:val="o"/>
      <w:lvlJc w:val="left"/>
      <w:pPr>
        <w:ind w:left="6240" w:hanging="360"/>
      </w:pPr>
      <w:rPr>
        <w:rFonts w:ascii="Courier New" w:hAnsi="Courier New" w:cs="Courier New" w:hint="default"/>
      </w:rPr>
    </w:lvl>
    <w:lvl w:ilvl="8" w:tplc="3C090005" w:tentative="1">
      <w:start w:val="1"/>
      <w:numFmt w:val="bullet"/>
      <w:lvlText w:val=""/>
      <w:lvlJc w:val="left"/>
      <w:pPr>
        <w:ind w:left="6960" w:hanging="360"/>
      </w:pPr>
      <w:rPr>
        <w:rFonts w:ascii="Wingdings" w:hAnsi="Wingdings" w:hint="default"/>
      </w:rPr>
    </w:lvl>
  </w:abstractNum>
  <w:abstractNum w:abstractNumId="5" w15:restartNumberingAfterBreak="0">
    <w:nsid w:val="11E70BEA"/>
    <w:multiLevelType w:val="hybridMultilevel"/>
    <w:tmpl w:val="7F7EA37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51750DD"/>
    <w:multiLevelType w:val="hybridMultilevel"/>
    <w:tmpl w:val="C5A02E3A"/>
    <w:lvl w:ilvl="0" w:tplc="3C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7" w15:restartNumberingAfterBreak="0">
    <w:nsid w:val="24CC7279"/>
    <w:multiLevelType w:val="hybridMultilevel"/>
    <w:tmpl w:val="9A565C5C"/>
    <w:lvl w:ilvl="0" w:tplc="E4AEADAE">
      <w:start w:val="1"/>
      <w:numFmt w:val="bullet"/>
      <w:lvlText w:val=""/>
      <w:lvlJc w:val="left"/>
      <w:pPr>
        <w:ind w:left="720" w:hanging="360"/>
      </w:pPr>
      <w:rPr>
        <w:rFonts w:ascii="Symbol" w:hAnsi="Symbol" w:hint="default"/>
        <w:color w:val="auto"/>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8" w15:restartNumberingAfterBreak="0">
    <w:nsid w:val="2658408D"/>
    <w:multiLevelType w:val="hybridMultilevel"/>
    <w:tmpl w:val="32EE5F1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9" w15:restartNumberingAfterBreak="0">
    <w:nsid w:val="32B62A63"/>
    <w:multiLevelType w:val="hybridMultilevel"/>
    <w:tmpl w:val="7766ED92"/>
    <w:lvl w:ilvl="0" w:tplc="70C25D80">
      <w:numFmt w:val="bullet"/>
      <w:lvlText w:val="–"/>
      <w:lvlJc w:val="left"/>
      <w:pPr>
        <w:ind w:left="1146" w:hanging="360"/>
      </w:pPr>
      <w:rPr>
        <w:rFonts w:ascii="Calibri" w:eastAsia="微軟正黑體" w:hAnsi="Calibri" w:cs="Calibri" w:hint="default"/>
      </w:rPr>
    </w:lvl>
    <w:lvl w:ilvl="1" w:tplc="3C090003" w:tentative="1">
      <w:start w:val="1"/>
      <w:numFmt w:val="bullet"/>
      <w:lvlText w:val="o"/>
      <w:lvlJc w:val="left"/>
      <w:pPr>
        <w:ind w:left="1866" w:hanging="360"/>
      </w:pPr>
      <w:rPr>
        <w:rFonts w:ascii="Courier New" w:hAnsi="Courier New" w:cs="Courier New" w:hint="default"/>
      </w:rPr>
    </w:lvl>
    <w:lvl w:ilvl="2" w:tplc="3C090005" w:tentative="1">
      <w:start w:val="1"/>
      <w:numFmt w:val="bullet"/>
      <w:lvlText w:val=""/>
      <w:lvlJc w:val="left"/>
      <w:pPr>
        <w:ind w:left="2586" w:hanging="360"/>
      </w:pPr>
      <w:rPr>
        <w:rFonts w:ascii="Wingdings" w:hAnsi="Wingdings" w:hint="default"/>
      </w:rPr>
    </w:lvl>
    <w:lvl w:ilvl="3" w:tplc="3C090001" w:tentative="1">
      <w:start w:val="1"/>
      <w:numFmt w:val="bullet"/>
      <w:lvlText w:val=""/>
      <w:lvlJc w:val="left"/>
      <w:pPr>
        <w:ind w:left="3306" w:hanging="360"/>
      </w:pPr>
      <w:rPr>
        <w:rFonts w:ascii="Symbol" w:hAnsi="Symbol" w:hint="default"/>
      </w:rPr>
    </w:lvl>
    <w:lvl w:ilvl="4" w:tplc="3C090003" w:tentative="1">
      <w:start w:val="1"/>
      <w:numFmt w:val="bullet"/>
      <w:lvlText w:val="o"/>
      <w:lvlJc w:val="left"/>
      <w:pPr>
        <w:ind w:left="4026" w:hanging="360"/>
      </w:pPr>
      <w:rPr>
        <w:rFonts w:ascii="Courier New" w:hAnsi="Courier New" w:cs="Courier New" w:hint="default"/>
      </w:rPr>
    </w:lvl>
    <w:lvl w:ilvl="5" w:tplc="3C090005" w:tentative="1">
      <w:start w:val="1"/>
      <w:numFmt w:val="bullet"/>
      <w:lvlText w:val=""/>
      <w:lvlJc w:val="left"/>
      <w:pPr>
        <w:ind w:left="4746" w:hanging="360"/>
      </w:pPr>
      <w:rPr>
        <w:rFonts w:ascii="Wingdings" w:hAnsi="Wingdings" w:hint="default"/>
      </w:rPr>
    </w:lvl>
    <w:lvl w:ilvl="6" w:tplc="3C090001" w:tentative="1">
      <w:start w:val="1"/>
      <w:numFmt w:val="bullet"/>
      <w:lvlText w:val=""/>
      <w:lvlJc w:val="left"/>
      <w:pPr>
        <w:ind w:left="5466" w:hanging="360"/>
      </w:pPr>
      <w:rPr>
        <w:rFonts w:ascii="Symbol" w:hAnsi="Symbol" w:hint="default"/>
      </w:rPr>
    </w:lvl>
    <w:lvl w:ilvl="7" w:tplc="3C090003" w:tentative="1">
      <w:start w:val="1"/>
      <w:numFmt w:val="bullet"/>
      <w:lvlText w:val="o"/>
      <w:lvlJc w:val="left"/>
      <w:pPr>
        <w:ind w:left="6186" w:hanging="360"/>
      </w:pPr>
      <w:rPr>
        <w:rFonts w:ascii="Courier New" w:hAnsi="Courier New" w:cs="Courier New" w:hint="default"/>
      </w:rPr>
    </w:lvl>
    <w:lvl w:ilvl="8" w:tplc="3C090005" w:tentative="1">
      <w:start w:val="1"/>
      <w:numFmt w:val="bullet"/>
      <w:lvlText w:val=""/>
      <w:lvlJc w:val="left"/>
      <w:pPr>
        <w:ind w:left="6906" w:hanging="360"/>
      </w:pPr>
      <w:rPr>
        <w:rFonts w:ascii="Wingdings" w:hAnsi="Wingdings" w:hint="default"/>
      </w:rPr>
    </w:lvl>
  </w:abstractNum>
  <w:abstractNum w:abstractNumId="10" w15:restartNumberingAfterBreak="0">
    <w:nsid w:val="33086B4B"/>
    <w:multiLevelType w:val="hybridMultilevel"/>
    <w:tmpl w:val="A00C55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DF454A"/>
    <w:multiLevelType w:val="hybridMultilevel"/>
    <w:tmpl w:val="D032A656"/>
    <w:lvl w:ilvl="0" w:tplc="CE8C5E70">
      <w:start w:val="1"/>
      <w:numFmt w:val="decimal"/>
      <w:lvlText w:val="%1."/>
      <w:lvlJc w:val="left"/>
      <w:pPr>
        <w:ind w:left="360" w:hanging="360"/>
      </w:pPr>
      <w:rPr>
        <w:rFonts w:cstheme="minorHAnsi" w:hint="default"/>
        <w:b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7C1311"/>
    <w:multiLevelType w:val="hybridMultilevel"/>
    <w:tmpl w:val="3A5AFB7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2639A9"/>
    <w:multiLevelType w:val="multilevel"/>
    <w:tmpl w:val="9A5E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805BF"/>
    <w:multiLevelType w:val="hybridMultilevel"/>
    <w:tmpl w:val="0E96E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EF1890"/>
    <w:multiLevelType w:val="hybridMultilevel"/>
    <w:tmpl w:val="0F32631C"/>
    <w:lvl w:ilvl="0" w:tplc="7ADA65CE">
      <w:start w:val="1"/>
      <w:numFmt w:val="decimal"/>
      <w:lvlText w:val="%1."/>
      <w:lvlJc w:val="left"/>
      <w:pPr>
        <w:ind w:left="720" w:hanging="360"/>
      </w:pPr>
      <w:rPr>
        <w:rFonts w:hint="eastAsia"/>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46240BCF"/>
    <w:multiLevelType w:val="hybridMultilevel"/>
    <w:tmpl w:val="FAA2CB60"/>
    <w:lvl w:ilvl="0" w:tplc="305C838C">
      <w:numFmt w:val="bullet"/>
      <w:lvlText w:val="–"/>
      <w:lvlJc w:val="left"/>
      <w:pPr>
        <w:ind w:left="1506" w:hanging="360"/>
      </w:pPr>
      <w:rPr>
        <w:rFonts w:ascii="Calibri" w:eastAsia="微軟正黑體" w:hAnsi="Calibri" w:cs="Calibri" w:hint="default"/>
      </w:rPr>
    </w:lvl>
    <w:lvl w:ilvl="1" w:tplc="3C090003" w:tentative="1">
      <w:start w:val="1"/>
      <w:numFmt w:val="bullet"/>
      <w:lvlText w:val="o"/>
      <w:lvlJc w:val="left"/>
      <w:pPr>
        <w:ind w:left="2226" w:hanging="360"/>
      </w:pPr>
      <w:rPr>
        <w:rFonts w:ascii="Courier New" w:hAnsi="Courier New" w:cs="Courier New" w:hint="default"/>
      </w:rPr>
    </w:lvl>
    <w:lvl w:ilvl="2" w:tplc="3C090005" w:tentative="1">
      <w:start w:val="1"/>
      <w:numFmt w:val="bullet"/>
      <w:lvlText w:val=""/>
      <w:lvlJc w:val="left"/>
      <w:pPr>
        <w:ind w:left="2946" w:hanging="360"/>
      </w:pPr>
      <w:rPr>
        <w:rFonts w:ascii="Wingdings" w:hAnsi="Wingdings" w:hint="default"/>
      </w:rPr>
    </w:lvl>
    <w:lvl w:ilvl="3" w:tplc="3C090001" w:tentative="1">
      <w:start w:val="1"/>
      <w:numFmt w:val="bullet"/>
      <w:lvlText w:val=""/>
      <w:lvlJc w:val="left"/>
      <w:pPr>
        <w:ind w:left="3666" w:hanging="360"/>
      </w:pPr>
      <w:rPr>
        <w:rFonts w:ascii="Symbol" w:hAnsi="Symbol" w:hint="default"/>
      </w:rPr>
    </w:lvl>
    <w:lvl w:ilvl="4" w:tplc="3C090003" w:tentative="1">
      <w:start w:val="1"/>
      <w:numFmt w:val="bullet"/>
      <w:lvlText w:val="o"/>
      <w:lvlJc w:val="left"/>
      <w:pPr>
        <w:ind w:left="4386" w:hanging="360"/>
      </w:pPr>
      <w:rPr>
        <w:rFonts w:ascii="Courier New" w:hAnsi="Courier New" w:cs="Courier New" w:hint="default"/>
      </w:rPr>
    </w:lvl>
    <w:lvl w:ilvl="5" w:tplc="3C090005" w:tentative="1">
      <w:start w:val="1"/>
      <w:numFmt w:val="bullet"/>
      <w:lvlText w:val=""/>
      <w:lvlJc w:val="left"/>
      <w:pPr>
        <w:ind w:left="5106" w:hanging="360"/>
      </w:pPr>
      <w:rPr>
        <w:rFonts w:ascii="Wingdings" w:hAnsi="Wingdings" w:hint="default"/>
      </w:rPr>
    </w:lvl>
    <w:lvl w:ilvl="6" w:tplc="3C090001" w:tentative="1">
      <w:start w:val="1"/>
      <w:numFmt w:val="bullet"/>
      <w:lvlText w:val=""/>
      <w:lvlJc w:val="left"/>
      <w:pPr>
        <w:ind w:left="5826" w:hanging="360"/>
      </w:pPr>
      <w:rPr>
        <w:rFonts w:ascii="Symbol" w:hAnsi="Symbol" w:hint="default"/>
      </w:rPr>
    </w:lvl>
    <w:lvl w:ilvl="7" w:tplc="3C090003" w:tentative="1">
      <w:start w:val="1"/>
      <w:numFmt w:val="bullet"/>
      <w:lvlText w:val="o"/>
      <w:lvlJc w:val="left"/>
      <w:pPr>
        <w:ind w:left="6546" w:hanging="360"/>
      </w:pPr>
      <w:rPr>
        <w:rFonts w:ascii="Courier New" w:hAnsi="Courier New" w:cs="Courier New" w:hint="default"/>
      </w:rPr>
    </w:lvl>
    <w:lvl w:ilvl="8" w:tplc="3C090005" w:tentative="1">
      <w:start w:val="1"/>
      <w:numFmt w:val="bullet"/>
      <w:lvlText w:val=""/>
      <w:lvlJc w:val="left"/>
      <w:pPr>
        <w:ind w:left="7266" w:hanging="360"/>
      </w:pPr>
      <w:rPr>
        <w:rFonts w:ascii="Wingdings" w:hAnsi="Wingdings" w:hint="default"/>
      </w:rPr>
    </w:lvl>
  </w:abstractNum>
  <w:abstractNum w:abstractNumId="17" w15:restartNumberingAfterBreak="0">
    <w:nsid w:val="4D434938"/>
    <w:multiLevelType w:val="hybridMultilevel"/>
    <w:tmpl w:val="F92821B4"/>
    <w:lvl w:ilvl="0" w:tplc="0400ACD6">
      <w:start w:val="1"/>
      <w:numFmt w:val="japaneseCounting"/>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 w15:restartNumberingAfterBreak="0">
    <w:nsid w:val="4F7F0012"/>
    <w:multiLevelType w:val="hybridMultilevel"/>
    <w:tmpl w:val="CBFC2386"/>
    <w:lvl w:ilvl="0" w:tplc="2B469506">
      <w:start w:val="1"/>
      <w:numFmt w:val="bullet"/>
      <w:lvlText w:val="•"/>
      <w:lvlJc w:val="left"/>
      <w:pPr>
        <w:tabs>
          <w:tab w:val="num" w:pos="720"/>
        </w:tabs>
        <w:ind w:left="720" w:hanging="360"/>
      </w:pPr>
      <w:rPr>
        <w:rFonts w:ascii="Arial" w:hAnsi="Arial" w:hint="default"/>
      </w:rPr>
    </w:lvl>
    <w:lvl w:ilvl="1" w:tplc="8888370A" w:tentative="1">
      <w:start w:val="1"/>
      <w:numFmt w:val="bullet"/>
      <w:lvlText w:val="•"/>
      <w:lvlJc w:val="left"/>
      <w:pPr>
        <w:tabs>
          <w:tab w:val="num" w:pos="1440"/>
        </w:tabs>
        <w:ind w:left="1440" w:hanging="360"/>
      </w:pPr>
      <w:rPr>
        <w:rFonts w:ascii="Arial" w:hAnsi="Arial" w:hint="default"/>
      </w:rPr>
    </w:lvl>
    <w:lvl w:ilvl="2" w:tplc="F9BE782E" w:tentative="1">
      <w:start w:val="1"/>
      <w:numFmt w:val="bullet"/>
      <w:lvlText w:val="•"/>
      <w:lvlJc w:val="left"/>
      <w:pPr>
        <w:tabs>
          <w:tab w:val="num" w:pos="2160"/>
        </w:tabs>
        <w:ind w:left="2160" w:hanging="360"/>
      </w:pPr>
      <w:rPr>
        <w:rFonts w:ascii="Arial" w:hAnsi="Arial" w:hint="default"/>
      </w:rPr>
    </w:lvl>
    <w:lvl w:ilvl="3" w:tplc="1FCE78BE" w:tentative="1">
      <w:start w:val="1"/>
      <w:numFmt w:val="bullet"/>
      <w:lvlText w:val="•"/>
      <w:lvlJc w:val="left"/>
      <w:pPr>
        <w:tabs>
          <w:tab w:val="num" w:pos="2880"/>
        </w:tabs>
        <w:ind w:left="2880" w:hanging="360"/>
      </w:pPr>
      <w:rPr>
        <w:rFonts w:ascii="Arial" w:hAnsi="Arial" w:hint="default"/>
      </w:rPr>
    </w:lvl>
    <w:lvl w:ilvl="4" w:tplc="A81A8B42" w:tentative="1">
      <w:start w:val="1"/>
      <w:numFmt w:val="bullet"/>
      <w:lvlText w:val="•"/>
      <w:lvlJc w:val="left"/>
      <w:pPr>
        <w:tabs>
          <w:tab w:val="num" w:pos="3600"/>
        </w:tabs>
        <w:ind w:left="3600" w:hanging="360"/>
      </w:pPr>
      <w:rPr>
        <w:rFonts w:ascii="Arial" w:hAnsi="Arial" w:hint="default"/>
      </w:rPr>
    </w:lvl>
    <w:lvl w:ilvl="5" w:tplc="E5C8CD08" w:tentative="1">
      <w:start w:val="1"/>
      <w:numFmt w:val="bullet"/>
      <w:lvlText w:val="•"/>
      <w:lvlJc w:val="left"/>
      <w:pPr>
        <w:tabs>
          <w:tab w:val="num" w:pos="4320"/>
        </w:tabs>
        <w:ind w:left="4320" w:hanging="360"/>
      </w:pPr>
      <w:rPr>
        <w:rFonts w:ascii="Arial" w:hAnsi="Arial" w:hint="default"/>
      </w:rPr>
    </w:lvl>
    <w:lvl w:ilvl="6" w:tplc="5B6A8848" w:tentative="1">
      <w:start w:val="1"/>
      <w:numFmt w:val="bullet"/>
      <w:lvlText w:val="•"/>
      <w:lvlJc w:val="left"/>
      <w:pPr>
        <w:tabs>
          <w:tab w:val="num" w:pos="5040"/>
        </w:tabs>
        <w:ind w:left="5040" w:hanging="360"/>
      </w:pPr>
      <w:rPr>
        <w:rFonts w:ascii="Arial" w:hAnsi="Arial" w:hint="default"/>
      </w:rPr>
    </w:lvl>
    <w:lvl w:ilvl="7" w:tplc="D9180272" w:tentative="1">
      <w:start w:val="1"/>
      <w:numFmt w:val="bullet"/>
      <w:lvlText w:val="•"/>
      <w:lvlJc w:val="left"/>
      <w:pPr>
        <w:tabs>
          <w:tab w:val="num" w:pos="5760"/>
        </w:tabs>
        <w:ind w:left="5760" w:hanging="360"/>
      </w:pPr>
      <w:rPr>
        <w:rFonts w:ascii="Arial" w:hAnsi="Arial" w:hint="default"/>
      </w:rPr>
    </w:lvl>
    <w:lvl w:ilvl="8" w:tplc="39FA8C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1B00E6"/>
    <w:multiLevelType w:val="hybridMultilevel"/>
    <w:tmpl w:val="73AC0930"/>
    <w:lvl w:ilvl="0" w:tplc="B31814F6">
      <w:start w:val="1"/>
      <w:numFmt w:val="bullet"/>
      <w:lvlText w:val=""/>
      <w:lvlJc w:val="left"/>
      <w:pPr>
        <w:ind w:left="360" w:hanging="360"/>
      </w:pPr>
      <w:rPr>
        <w:rFonts w:ascii="Symbol" w:hAnsi="Symbol" w:hint="default"/>
        <w:sz w:val="22"/>
        <w:szCs w:val="22"/>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0" w15:restartNumberingAfterBreak="0">
    <w:nsid w:val="604A5245"/>
    <w:multiLevelType w:val="hybridMultilevel"/>
    <w:tmpl w:val="A27876AC"/>
    <w:lvl w:ilvl="0" w:tplc="107CA2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76378"/>
    <w:multiLevelType w:val="hybridMultilevel"/>
    <w:tmpl w:val="7D0A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C791B"/>
    <w:multiLevelType w:val="hybridMultilevel"/>
    <w:tmpl w:val="6B8EB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BB6261"/>
    <w:multiLevelType w:val="hybridMultilevel"/>
    <w:tmpl w:val="BC62B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B709E9"/>
    <w:multiLevelType w:val="hybridMultilevel"/>
    <w:tmpl w:val="B22E1C2C"/>
    <w:lvl w:ilvl="0" w:tplc="B31814F6">
      <w:start w:val="1"/>
      <w:numFmt w:val="bullet"/>
      <w:lvlText w:val=""/>
      <w:lvlJc w:val="left"/>
      <w:pPr>
        <w:ind w:left="360" w:hanging="360"/>
      </w:pPr>
      <w:rPr>
        <w:rFonts w:ascii="Symbol" w:hAnsi="Symbol" w:hint="default"/>
        <w:sz w:val="22"/>
        <w:szCs w:val="22"/>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7AE753F7"/>
    <w:multiLevelType w:val="hybridMultilevel"/>
    <w:tmpl w:val="1B8E6BBC"/>
    <w:lvl w:ilvl="0" w:tplc="56EC388E">
      <w:numFmt w:val="bullet"/>
      <w:lvlText w:val="–"/>
      <w:lvlJc w:val="left"/>
      <w:pPr>
        <w:ind w:left="720" w:hanging="360"/>
      </w:pPr>
      <w:rPr>
        <w:rFonts w:ascii="Calibri" w:eastAsia="微軟正黑體"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6" w15:restartNumberingAfterBreak="0">
    <w:nsid w:val="7EB71122"/>
    <w:multiLevelType w:val="hybridMultilevel"/>
    <w:tmpl w:val="409037A2"/>
    <w:lvl w:ilvl="0" w:tplc="89A4C0DA">
      <w:start w:val="1"/>
      <w:numFmt w:val="decimal"/>
      <w:lvlText w:val="%1."/>
      <w:lvlJc w:val="left"/>
      <w:pPr>
        <w:ind w:left="360" w:hanging="360"/>
      </w:pPr>
      <w:rPr>
        <w:rFonts w:ascii="微軟正黑體" w:eastAsia="微軟正黑體" w:hAnsi="微軟正黑體" w:cstheme="minorHAnsi"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75809024">
    <w:abstractNumId w:val="22"/>
  </w:num>
  <w:num w:numId="2" w16cid:durableId="802578243">
    <w:abstractNumId w:val="4"/>
  </w:num>
  <w:num w:numId="3" w16cid:durableId="82530670">
    <w:abstractNumId w:val="18"/>
  </w:num>
  <w:num w:numId="4" w16cid:durableId="2084571074">
    <w:abstractNumId w:val="20"/>
  </w:num>
  <w:num w:numId="5" w16cid:durableId="347756124">
    <w:abstractNumId w:val="21"/>
  </w:num>
  <w:num w:numId="6" w16cid:durableId="958144033">
    <w:abstractNumId w:val="10"/>
  </w:num>
  <w:num w:numId="7" w16cid:durableId="709454434">
    <w:abstractNumId w:val="7"/>
  </w:num>
  <w:num w:numId="8" w16cid:durableId="1077247065">
    <w:abstractNumId w:val="0"/>
  </w:num>
  <w:num w:numId="9" w16cid:durableId="351304257">
    <w:abstractNumId w:val="8"/>
  </w:num>
  <w:num w:numId="10" w16cid:durableId="214583809">
    <w:abstractNumId w:val="12"/>
  </w:num>
  <w:num w:numId="11" w16cid:durableId="1316374648">
    <w:abstractNumId w:val="5"/>
  </w:num>
  <w:num w:numId="12" w16cid:durableId="1813908694">
    <w:abstractNumId w:val="14"/>
  </w:num>
  <w:num w:numId="13" w16cid:durableId="1199198297">
    <w:abstractNumId w:val="6"/>
  </w:num>
  <w:num w:numId="14" w16cid:durableId="90509874">
    <w:abstractNumId w:val="26"/>
  </w:num>
  <w:num w:numId="15" w16cid:durableId="1139297281">
    <w:abstractNumId w:val="1"/>
  </w:num>
  <w:num w:numId="16" w16cid:durableId="1428380381">
    <w:abstractNumId w:val="9"/>
  </w:num>
  <w:num w:numId="17" w16cid:durableId="1500316668">
    <w:abstractNumId w:val="16"/>
  </w:num>
  <w:num w:numId="18" w16cid:durableId="1813910535">
    <w:abstractNumId w:val="2"/>
  </w:num>
  <w:num w:numId="19" w16cid:durableId="1355225870">
    <w:abstractNumId w:val="25"/>
  </w:num>
  <w:num w:numId="20" w16cid:durableId="450364398">
    <w:abstractNumId w:val="23"/>
  </w:num>
  <w:num w:numId="21" w16cid:durableId="154994969">
    <w:abstractNumId w:val="13"/>
  </w:num>
  <w:num w:numId="22" w16cid:durableId="1244299136">
    <w:abstractNumId w:val="17"/>
  </w:num>
  <w:num w:numId="23" w16cid:durableId="1067263916">
    <w:abstractNumId w:val="19"/>
  </w:num>
  <w:num w:numId="24" w16cid:durableId="541525349">
    <w:abstractNumId w:val="24"/>
  </w:num>
  <w:num w:numId="25" w16cid:durableId="1681469164">
    <w:abstractNumId w:val="3"/>
  </w:num>
  <w:num w:numId="26" w16cid:durableId="1743521427">
    <w:abstractNumId w:val="11"/>
  </w:num>
  <w:num w:numId="27" w16cid:durableId="3169998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ACF"/>
    <w:rsid w:val="00001318"/>
    <w:rsid w:val="00001DC1"/>
    <w:rsid w:val="00003466"/>
    <w:rsid w:val="000042D6"/>
    <w:rsid w:val="000047F0"/>
    <w:rsid w:val="00006517"/>
    <w:rsid w:val="00006BD9"/>
    <w:rsid w:val="00010117"/>
    <w:rsid w:val="00010BFE"/>
    <w:rsid w:val="00010E73"/>
    <w:rsid w:val="00010EAA"/>
    <w:rsid w:val="00011385"/>
    <w:rsid w:val="0001174D"/>
    <w:rsid w:val="000118DE"/>
    <w:rsid w:val="0001259A"/>
    <w:rsid w:val="00014159"/>
    <w:rsid w:val="00014184"/>
    <w:rsid w:val="00015D6C"/>
    <w:rsid w:val="00015E49"/>
    <w:rsid w:val="000163C8"/>
    <w:rsid w:val="00016ABB"/>
    <w:rsid w:val="000173AC"/>
    <w:rsid w:val="00017FE8"/>
    <w:rsid w:val="000204EA"/>
    <w:rsid w:val="000205AD"/>
    <w:rsid w:val="000218FB"/>
    <w:rsid w:val="00021C75"/>
    <w:rsid w:val="00022DD7"/>
    <w:rsid w:val="00023ADA"/>
    <w:rsid w:val="000241EE"/>
    <w:rsid w:val="0002504D"/>
    <w:rsid w:val="000251EA"/>
    <w:rsid w:val="0002598C"/>
    <w:rsid w:val="0002673A"/>
    <w:rsid w:val="000273F6"/>
    <w:rsid w:val="000274EF"/>
    <w:rsid w:val="00027691"/>
    <w:rsid w:val="00027A65"/>
    <w:rsid w:val="00031704"/>
    <w:rsid w:val="00031C7F"/>
    <w:rsid w:val="00031F69"/>
    <w:rsid w:val="000325F0"/>
    <w:rsid w:val="00032F8E"/>
    <w:rsid w:val="00033693"/>
    <w:rsid w:val="00033F89"/>
    <w:rsid w:val="00034358"/>
    <w:rsid w:val="000343E6"/>
    <w:rsid w:val="00035093"/>
    <w:rsid w:val="000369F4"/>
    <w:rsid w:val="00036B8A"/>
    <w:rsid w:val="00037A6E"/>
    <w:rsid w:val="00040CDA"/>
    <w:rsid w:val="000424BE"/>
    <w:rsid w:val="0004252A"/>
    <w:rsid w:val="00042561"/>
    <w:rsid w:val="000440BC"/>
    <w:rsid w:val="000443E1"/>
    <w:rsid w:val="000446FE"/>
    <w:rsid w:val="00044981"/>
    <w:rsid w:val="00045A9B"/>
    <w:rsid w:val="00045D28"/>
    <w:rsid w:val="000470FD"/>
    <w:rsid w:val="0005040E"/>
    <w:rsid w:val="0005114A"/>
    <w:rsid w:val="000512B8"/>
    <w:rsid w:val="000526D1"/>
    <w:rsid w:val="00053563"/>
    <w:rsid w:val="0005521E"/>
    <w:rsid w:val="00056263"/>
    <w:rsid w:val="00056BAC"/>
    <w:rsid w:val="00056E8E"/>
    <w:rsid w:val="000578F2"/>
    <w:rsid w:val="00060078"/>
    <w:rsid w:val="00060CF1"/>
    <w:rsid w:val="00061036"/>
    <w:rsid w:val="00061626"/>
    <w:rsid w:val="000617EA"/>
    <w:rsid w:val="00062D4C"/>
    <w:rsid w:val="00063185"/>
    <w:rsid w:val="00063F57"/>
    <w:rsid w:val="00065A28"/>
    <w:rsid w:val="00065B00"/>
    <w:rsid w:val="00067232"/>
    <w:rsid w:val="00070607"/>
    <w:rsid w:val="00070CF3"/>
    <w:rsid w:val="00071340"/>
    <w:rsid w:val="00072028"/>
    <w:rsid w:val="000737B8"/>
    <w:rsid w:val="000737C1"/>
    <w:rsid w:val="000748E6"/>
    <w:rsid w:val="000756C9"/>
    <w:rsid w:val="000758AD"/>
    <w:rsid w:val="00075FEF"/>
    <w:rsid w:val="0007732F"/>
    <w:rsid w:val="000779D5"/>
    <w:rsid w:val="00080385"/>
    <w:rsid w:val="00080DA4"/>
    <w:rsid w:val="00080DB9"/>
    <w:rsid w:val="000815DD"/>
    <w:rsid w:val="0008190B"/>
    <w:rsid w:val="00081DDE"/>
    <w:rsid w:val="0008230D"/>
    <w:rsid w:val="00082863"/>
    <w:rsid w:val="0008387C"/>
    <w:rsid w:val="00084E10"/>
    <w:rsid w:val="00085639"/>
    <w:rsid w:val="00087323"/>
    <w:rsid w:val="000874E1"/>
    <w:rsid w:val="000877C8"/>
    <w:rsid w:val="00087D8D"/>
    <w:rsid w:val="00087FC1"/>
    <w:rsid w:val="00090CD3"/>
    <w:rsid w:val="00091373"/>
    <w:rsid w:val="00091FEE"/>
    <w:rsid w:val="00093DA6"/>
    <w:rsid w:val="00093E3F"/>
    <w:rsid w:val="00094705"/>
    <w:rsid w:val="00094963"/>
    <w:rsid w:val="00094CB8"/>
    <w:rsid w:val="00096646"/>
    <w:rsid w:val="0009708C"/>
    <w:rsid w:val="000A1152"/>
    <w:rsid w:val="000A12CD"/>
    <w:rsid w:val="000A1388"/>
    <w:rsid w:val="000A4107"/>
    <w:rsid w:val="000A45E9"/>
    <w:rsid w:val="000A4916"/>
    <w:rsid w:val="000A5002"/>
    <w:rsid w:val="000A5EED"/>
    <w:rsid w:val="000A7769"/>
    <w:rsid w:val="000A7A59"/>
    <w:rsid w:val="000A7EF3"/>
    <w:rsid w:val="000B008D"/>
    <w:rsid w:val="000B2C04"/>
    <w:rsid w:val="000B3D4D"/>
    <w:rsid w:val="000B3E7A"/>
    <w:rsid w:val="000B4E08"/>
    <w:rsid w:val="000B7F9E"/>
    <w:rsid w:val="000C0462"/>
    <w:rsid w:val="000C1EA5"/>
    <w:rsid w:val="000C480C"/>
    <w:rsid w:val="000C4C7B"/>
    <w:rsid w:val="000C4D90"/>
    <w:rsid w:val="000C5234"/>
    <w:rsid w:val="000C5427"/>
    <w:rsid w:val="000C5A7E"/>
    <w:rsid w:val="000C63B8"/>
    <w:rsid w:val="000D020E"/>
    <w:rsid w:val="000D0870"/>
    <w:rsid w:val="000D10E6"/>
    <w:rsid w:val="000D1A99"/>
    <w:rsid w:val="000D226D"/>
    <w:rsid w:val="000D2EF4"/>
    <w:rsid w:val="000D2F49"/>
    <w:rsid w:val="000D3AEE"/>
    <w:rsid w:val="000D4A95"/>
    <w:rsid w:val="000D4AB5"/>
    <w:rsid w:val="000D5DDC"/>
    <w:rsid w:val="000D5FDD"/>
    <w:rsid w:val="000E0CF4"/>
    <w:rsid w:val="000E0FD1"/>
    <w:rsid w:val="000E2308"/>
    <w:rsid w:val="000E2D14"/>
    <w:rsid w:val="000E32FB"/>
    <w:rsid w:val="000E34A6"/>
    <w:rsid w:val="000E438E"/>
    <w:rsid w:val="000E65D6"/>
    <w:rsid w:val="000E67C9"/>
    <w:rsid w:val="000E67FB"/>
    <w:rsid w:val="000F16C2"/>
    <w:rsid w:val="000F23E7"/>
    <w:rsid w:val="000F2801"/>
    <w:rsid w:val="000F348F"/>
    <w:rsid w:val="000F3A99"/>
    <w:rsid w:val="000F3DEE"/>
    <w:rsid w:val="000F476E"/>
    <w:rsid w:val="000F5A0D"/>
    <w:rsid w:val="000F6602"/>
    <w:rsid w:val="000F6B35"/>
    <w:rsid w:val="000F7972"/>
    <w:rsid w:val="000F7B10"/>
    <w:rsid w:val="000F7E34"/>
    <w:rsid w:val="001008CC"/>
    <w:rsid w:val="001016F5"/>
    <w:rsid w:val="00102030"/>
    <w:rsid w:val="0010238A"/>
    <w:rsid w:val="00103E79"/>
    <w:rsid w:val="001040ED"/>
    <w:rsid w:val="00105218"/>
    <w:rsid w:val="001061D6"/>
    <w:rsid w:val="00106DC2"/>
    <w:rsid w:val="0010729E"/>
    <w:rsid w:val="001106A4"/>
    <w:rsid w:val="00111013"/>
    <w:rsid w:val="001112CE"/>
    <w:rsid w:val="00111C5C"/>
    <w:rsid w:val="00112052"/>
    <w:rsid w:val="0011241A"/>
    <w:rsid w:val="0011287D"/>
    <w:rsid w:val="00113BD6"/>
    <w:rsid w:val="001144BC"/>
    <w:rsid w:val="00114EBD"/>
    <w:rsid w:val="001151FD"/>
    <w:rsid w:val="0011583A"/>
    <w:rsid w:val="00115F8C"/>
    <w:rsid w:val="001167E7"/>
    <w:rsid w:val="00117C15"/>
    <w:rsid w:val="00117D86"/>
    <w:rsid w:val="00120591"/>
    <w:rsid w:val="00121C91"/>
    <w:rsid w:val="00121D41"/>
    <w:rsid w:val="001221FD"/>
    <w:rsid w:val="0012284E"/>
    <w:rsid w:val="00123422"/>
    <w:rsid w:val="00123499"/>
    <w:rsid w:val="001253D2"/>
    <w:rsid w:val="00125939"/>
    <w:rsid w:val="001260F8"/>
    <w:rsid w:val="00126362"/>
    <w:rsid w:val="00127BA6"/>
    <w:rsid w:val="00127E7D"/>
    <w:rsid w:val="001307E9"/>
    <w:rsid w:val="00131990"/>
    <w:rsid w:val="00133A60"/>
    <w:rsid w:val="00133AD0"/>
    <w:rsid w:val="001344F4"/>
    <w:rsid w:val="00134726"/>
    <w:rsid w:val="00134E0B"/>
    <w:rsid w:val="001354BA"/>
    <w:rsid w:val="00135D13"/>
    <w:rsid w:val="00141A19"/>
    <w:rsid w:val="001427D6"/>
    <w:rsid w:val="001429AD"/>
    <w:rsid w:val="00143492"/>
    <w:rsid w:val="0014360A"/>
    <w:rsid w:val="00145E04"/>
    <w:rsid w:val="001468CA"/>
    <w:rsid w:val="0015386C"/>
    <w:rsid w:val="001539D2"/>
    <w:rsid w:val="00154BF5"/>
    <w:rsid w:val="00154D7D"/>
    <w:rsid w:val="001552C6"/>
    <w:rsid w:val="00155910"/>
    <w:rsid w:val="00155BFB"/>
    <w:rsid w:val="00156299"/>
    <w:rsid w:val="001564AF"/>
    <w:rsid w:val="001565BF"/>
    <w:rsid w:val="00157154"/>
    <w:rsid w:val="00160059"/>
    <w:rsid w:val="0016024B"/>
    <w:rsid w:val="00160452"/>
    <w:rsid w:val="00160F4D"/>
    <w:rsid w:val="00162287"/>
    <w:rsid w:val="0016257E"/>
    <w:rsid w:val="00162C0F"/>
    <w:rsid w:val="00162FD5"/>
    <w:rsid w:val="00164062"/>
    <w:rsid w:val="001642FA"/>
    <w:rsid w:val="0017048C"/>
    <w:rsid w:val="001705E3"/>
    <w:rsid w:val="00170C6C"/>
    <w:rsid w:val="00170FFB"/>
    <w:rsid w:val="00171144"/>
    <w:rsid w:val="0017136E"/>
    <w:rsid w:val="001731DB"/>
    <w:rsid w:val="00173AF3"/>
    <w:rsid w:val="0017408A"/>
    <w:rsid w:val="00175337"/>
    <w:rsid w:val="001763E2"/>
    <w:rsid w:val="001765D4"/>
    <w:rsid w:val="00176E64"/>
    <w:rsid w:val="00177010"/>
    <w:rsid w:val="00177BA1"/>
    <w:rsid w:val="00180968"/>
    <w:rsid w:val="001811F5"/>
    <w:rsid w:val="001813FB"/>
    <w:rsid w:val="001820F0"/>
    <w:rsid w:val="00183FA4"/>
    <w:rsid w:val="001848B3"/>
    <w:rsid w:val="00184F22"/>
    <w:rsid w:val="001852C9"/>
    <w:rsid w:val="001856EF"/>
    <w:rsid w:val="00186ABE"/>
    <w:rsid w:val="00186C52"/>
    <w:rsid w:val="00186EEC"/>
    <w:rsid w:val="001872C7"/>
    <w:rsid w:val="001875BF"/>
    <w:rsid w:val="00187FE1"/>
    <w:rsid w:val="00190546"/>
    <w:rsid w:val="00190EC6"/>
    <w:rsid w:val="0019123D"/>
    <w:rsid w:val="0019144D"/>
    <w:rsid w:val="0019191C"/>
    <w:rsid w:val="0019230D"/>
    <w:rsid w:val="00192693"/>
    <w:rsid w:val="001938AE"/>
    <w:rsid w:val="00193B2A"/>
    <w:rsid w:val="00193DFC"/>
    <w:rsid w:val="00194558"/>
    <w:rsid w:val="001958CD"/>
    <w:rsid w:val="00195A17"/>
    <w:rsid w:val="00195BFB"/>
    <w:rsid w:val="00195DAC"/>
    <w:rsid w:val="00196BCA"/>
    <w:rsid w:val="00196DB2"/>
    <w:rsid w:val="0019766F"/>
    <w:rsid w:val="001A28C3"/>
    <w:rsid w:val="001A47DA"/>
    <w:rsid w:val="001A526B"/>
    <w:rsid w:val="001A59BD"/>
    <w:rsid w:val="001A5B27"/>
    <w:rsid w:val="001A5E16"/>
    <w:rsid w:val="001A5ECD"/>
    <w:rsid w:val="001A701D"/>
    <w:rsid w:val="001A7A97"/>
    <w:rsid w:val="001A7F08"/>
    <w:rsid w:val="001B0E78"/>
    <w:rsid w:val="001B12A0"/>
    <w:rsid w:val="001B1CAD"/>
    <w:rsid w:val="001B2D92"/>
    <w:rsid w:val="001B2F19"/>
    <w:rsid w:val="001B3AC9"/>
    <w:rsid w:val="001B43B9"/>
    <w:rsid w:val="001B50D8"/>
    <w:rsid w:val="001B59A2"/>
    <w:rsid w:val="001B616F"/>
    <w:rsid w:val="001B65F8"/>
    <w:rsid w:val="001B6AE1"/>
    <w:rsid w:val="001B776A"/>
    <w:rsid w:val="001C0AD0"/>
    <w:rsid w:val="001C1409"/>
    <w:rsid w:val="001C1DD7"/>
    <w:rsid w:val="001C1DFC"/>
    <w:rsid w:val="001C22C8"/>
    <w:rsid w:val="001C2638"/>
    <w:rsid w:val="001C53DD"/>
    <w:rsid w:val="001C6123"/>
    <w:rsid w:val="001C647A"/>
    <w:rsid w:val="001C690D"/>
    <w:rsid w:val="001C708A"/>
    <w:rsid w:val="001C7688"/>
    <w:rsid w:val="001D09F4"/>
    <w:rsid w:val="001D1D08"/>
    <w:rsid w:val="001D209E"/>
    <w:rsid w:val="001D2A7E"/>
    <w:rsid w:val="001D310D"/>
    <w:rsid w:val="001D38D9"/>
    <w:rsid w:val="001D38DD"/>
    <w:rsid w:val="001D448E"/>
    <w:rsid w:val="001D4915"/>
    <w:rsid w:val="001D4B36"/>
    <w:rsid w:val="001D5CAF"/>
    <w:rsid w:val="001D5F0A"/>
    <w:rsid w:val="001E0602"/>
    <w:rsid w:val="001E20E5"/>
    <w:rsid w:val="001E2D05"/>
    <w:rsid w:val="001E5AF4"/>
    <w:rsid w:val="001E6428"/>
    <w:rsid w:val="001E7728"/>
    <w:rsid w:val="001F0AC4"/>
    <w:rsid w:val="001F16CC"/>
    <w:rsid w:val="001F26B4"/>
    <w:rsid w:val="001F3401"/>
    <w:rsid w:val="001F3644"/>
    <w:rsid w:val="001F3CA3"/>
    <w:rsid w:val="001F408B"/>
    <w:rsid w:val="001F5C1C"/>
    <w:rsid w:val="001F6630"/>
    <w:rsid w:val="00200F63"/>
    <w:rsid w:val="002012C0"/>
    <w:rsid w:val="002013C1"/>
    <w:rsid w:val="00201594"/>
    <w:rsid w:val="00202D9A"/>
    <w:rsid w:val="0020362B"/>
    <w:rsid w:val="0020389E"/>
    <w:rsid w:val="00204BFB"/>
    <w:rsid w:val="00204EC4"/>
    <w:rsid w:val="00205A15"/>
    <w:rsid w:val="0020792A"/>
    <w:rsid w:val="00210017"/>
    <w:rsid w:val="00210059"/>
    <w:rsid w:val="00212165"/>
    <w:rsid w:val="00212C6F"/>
    <w:rsid w:val="00213A17"/>
    <w:rsid w:val="00213DA2"/>
    <w:rsid w:val="00214058"/>
    <w:rsid w:val="002168C7"/>
    <w:rsid w:val="00217BEA"/>
    <w:rsid w:val="00221A14"/>
    <w:rsid w:val="00221A7A"/>
    <w:rsid w:val="00223BA7"/>
    <w:rsid w:val="0022431C"/>
    <w:rsid w:val="00224EBD"/>
    <w:rsid w:val="002253A6"/>
    <w:rsid w:val="00225F1D"/>
    <w:rsid w:val="00226860"/>
    <w:rsid w:val="0022772F"/>
    <w:rsid w:val="002307AC"/>
    <w:rsid w:val="00230ED6"/>
    <w:rsid w:val="00230EE8"/>
    <w:rsid w:val="002316D7"/>
    <w:rsid w:val="002317A6"/>
    <w:rsid w:val="0023221B"/>
    <w:rsid w:val="002327FA"/>
    <w:rsid w:val="002369D8"/>
    <w:rsid w:val="00236A2C"/>
    <w:rsid w:val="0024057E"/>
    <w:rsid w:val="0024366A"/>
    <w:rsid w:val="002456A0"/>
    <w:rsid w:val="00247174"/>
    <w:rsid w:val="00247CE2"/>
    <w:rsid w:val="00250547"/>
    <w:rsid w:val="00250C90"/>
    <w:rsid w:val="00251568"/>
    <w:rsid w:val="002530F1"/>
    <w:rsid w:val="00253127"/>
    <w:rsid w:val="00253293"/>
    <w:rsid w:val="002537EA"/>
    <w:rsid w:val="00253D2B"/>
    <w:rsid w:val="00254284"/>
    <w:rsid w:val="00254336"/>
    <w:rsid w:val="002554A0"/>
    <w:rsid w:val="002555CF"/>
    <w:rsid w:val="0025583F"/>
    <w:rsid w:val="00255FB4"/>
    <w:rsid w:val="00256B08"/>
    <w:rsid w:val="00256EFE"/>
    <w:rsid w:val="002573EC"/>
    <w:rsid w:val="00257A6E"/>
    <w:rsid w:val="002609CD"/>
    <w:rsid w:val="00260B8A"/>
    <w:rsid w:val="00260EF9"/>
    <w:rsid w:val="002614F7"/>
    <w:rsid w:val="00262635"/>
    <w:rsid w:val="002638D1"/>
    <w:rsid w:val="00263DD8"/>
    <w:rsid w:val="0026512F"/>
    <w:rsid w:val="00265459"/>
    <w:rsid w:val="00266546"/>
    <w:rsid w:val="002671D0"/>
    <w:rsid w:val="00267610"/>
    <w:rsid w:val="00270AA6"/>
    <w:rsid w:val="00271B9F"/>
    <w:rsid w:val="002732DE"/>
    <w:rsid w:val="00273B19"/>
    <w:rsid w:val="00275C99"/>
    <w:rsid w:val="0027626E"/>
    <w:rsid w:val="00276B49"/>
    <w:rsid w:val="002772FA"/>
    <w:rsid w:val="0028098B"/>
    <w:rsid w:val="00280C3A"/>
    <w:rsid w:val="002811CA"/>
    <w:rsid w:val="002813BA"/>
    <w:rsid w:val="002824DD"/>
    <w:rsid w:val="002825BF"/>
    <w:rsid w:val="00282B13"/>
    <w:rsid w:val="002833A1"/>
    <w:rsid w:val="002855A9"/>
    <w:rsid w:val="002858A0"/>
    <w:rsid w:val="0028611C"/>
    <w:rsid w:val="002864E2"/>
    <w:rsid w:val="0028656F"/>
    <w:rsid w:val="00287810"/>
    <w:rsid w:val="00287A17"/>
    <w:rsid w:val="00290249"/>
    <w:rsid w:val="00290C28"/>
    <w:rsid w:val="00291A95"/>
    <w:rsid w:val="00291B8F"/>
    <w:rsid w:val="00291C16"/>
    <w:rsid w:val="0029376E"/>
    <w:rsid w:val="002947BA"/>
    <w:rsid w:val="002952BD"/>
    <w:rsid w:val="0029719C"/>
    <w:rsid w:val="002A1153"/>
    <w:rsid w:val="002A1F74"/>
    <w:rsid w:val="002A2064"/>
    <w:rsid w:val="002A25A8"/>
    <w:rsid w:val="002A2E1D"/>
    <w:rsid w:val="002A33E7"/>
    <w:rsid w:val="002A3893"/>
    <w:rsid w:val="002A38A4"/>
    <w:rsid w:val="002A3E9B"/>
    <w:rsid w:val="002A65ED"/>
    <w:rsid w:val="002B05E2"/>
    <w:rsid w:val="002B088A"/>
    <w:rsid w:val="002B11A7"/>
    <w:rsid w:val="002B14C1"/>
    <w:rsid w:val="002B1DED"/>
    <w:rsid w:val="002B2823"/>
    <w:rsid w:val="002B2C46"/>
    <w:rsid w:val="002B34A5"/>
    <w:rsid w:val="002B4689"/>
    <w:rsid w:val="002B66AD"/>
    <w:rsid w:val="002B6F8E"/>
    <w:rsid w:val="002B7282"/>
    <w:rsid w:val="002B72F3"/>
    <w:rsid w:val="002B7BA0"/>
    <w:rsid w:val="002C003C"/>
    <w:rsid w:val="002C0072"/>
    <w:rsid w:val="002C0DCE"/>
    <w:rsid w:val="002C1241"/>
    <w:rsid w:val="002C2F44"/>
    <w:rsid w:val="002C2FFD"/>
    <w:rsid w:val="002C3E8C"/>
    <w:rsid w:val="002C3EBA"/>
    <w:rsid w:val="002C407F"/>
    <w:rsid w:val="002C4B57"/>
    <w:rsid w:val="002C59ED"/>
    <w:rsid w:val="002C662B"/>
    <w:rsid w:val="002C6A2D"/>
    <w:rsid w:val="002C74F2"/>
    <w:rsid w:val="002C756C"/>
    <w:rsid w:val="002C7BA4"/>
    <w:rsid w:val="002D0723"/>
    <w:rsid w:val="002D08E9"/>
    <w:rsid w:val="002D0E25"/>
    <w:rsid w:val="002D1C05"/>
    <w:rsid w:val="002D2184"/>
    <w:rsid w:val="002D2F6E"/>
    <w:rsid w:val="002D34A2"/>
    <w:rsid w:val="002D59E7"/>
    <w:rsid w:val="002D5B16"/>
    <w:rsid w:val="002D6CDC"/>
    <w:rsid w:val="002E1412"/>
    <w:rsid w:val="002E1417"/>
    <w:rsid w:val="002E17D2"/>
    <w:rsid w:val="002E1ECE"/>
    <w:rsid w:val="002E1FC5"/>
    <w:rsid w:val="002E223F"/>
    <w:rsid w:val="002E2B79"/>
    <w:rsid w:val="002E3254"/>
    <w:rsid w:val="002E32EF"/>
    <w:rsid w:val="002E3E4B"/>
    <w:rsid w:val="002E56F5"/>
    <w:rsid w:val="002E66D6"/>
    <w:rsid w:val="002E6923"/>
    <w:rsid w:val="002E6ACB"/>
    <w:rsid w:val="002F12C8"/>
    <w:rsid w:val="002F1B05"/>
    <w:rsid w:val="002F1C90"/>
    <w:rsid w:val="002F1F5B"/>
    <w:rsid w:val="002F3DF6"/>
    <w:rsid w:val="002F4EDF"/>
    <w:rsid w:val="002F55DE"/>
    <w:rsid w:val="002F6AD2"/>
    <w:rsid w:val="002F6B36"/>
    <w:rsid w:val="002F7055"/>
    <w:rsid w:val="003018DE"/>
    <w:rsid w:val="003027AA"/>
    <w:rsid w:val="00302879"/>
    <w:rsid w:val="0030342D"/>
    <w:rsid w:val="003037B9"/>
    <w:rsid w:val="00303C6E"/>
    <w:rsid w:val="00303CBE"/>
    <w:rsid w:val="00304426"/>
    <w:rsid w:val="00304D23"/>
    <w:rsid w:val="003064E0"/>
    <w:rsid w:val="00306B72"/>
    <w:rsid w:val="00306E90"/>
    <w:rsid w:val="003077A7"/>
    <w:rsid w:val="00310420"/>
    <w:rsid w:val="00312433"/>
    <w:rsid w:val="00312B50"/>
    <w:rsid w:val="0031336B"/>
    <w:rsid w:val="00313480"/>
    <w:rsid w:val="00313878"/>
    <w:rsid w:val="00314A61"/>
    <w:rsid w:val="00316136"/>
    <w:rsid w:val="00320557"/>
    <w:rsid w:val="00322DF9"/>
    <w:rsid w:val="0032560B"/>
    <w:rsid w:val="00325649"/>
    <w:rsid w:val="003259BF"/>
    <w:rsid w:val="00326002"/>
    <w:rsid w:val="003300BD"/>
    <w:rsid w:val="00330337"/>
    <w:rsid w:val="00330BBE"/>
    <w:rsid w:val="00330DE8"/>
    <w:rsid w:val="00332ECE"/>
    <w:rsid w:val="00333515"/>
    <w:rsid w:val="0033371B"/>
    <w:rsid w:val="00335C89"/>
    <w:rsid w:val="00335FB4"/>
    <w:rsid w:val="00336766"/>
    <w:rsid w:val="00337D35"/>
    <w:rsid w:val="00340F11"/>
    <w:rsid w:val="0034343A"/>
    <w:rsid w:val="003441DF"/>
    <w:rsid w:val="00344DE8"/>
    <w:rsid w:val="00344FB1"/>
    <w:rsid w:val="00346029"/>
    <w:rsid w:val="00346ADB"/>
    <w:rsid w:val="0035090A"/>
    <w:rsid w:val="00351529"/>
    <w:rsid w:val="0035179D"/>
    <w:rsid w:val="003517B7"/>
    <w:rsid w:val="003528AA"/>
    <w:rsid w:val="003533CC"/>
    <w:rsid w:val="003554F3"/>
    <w:rsid w:val="00355598"/>
    <w:rsid w:val="00360177"/>
    <w:rsid w:val="00360882"/>
    <w:rsid w:val="00360D33"/>
    <w:rsid w:val="00360FF4"/>
    <w:rsid w:val="003610F7"/>
    <w:rsid w:val="00363A46"/>
    <w:rsid w:val="00363E38"/>
    <w:rsid w:val="003647BE"/>
    <w:rsid w:val="003648DF"/>
    <w:rsid w:val="00364B13"/>
    <w:rsid w:val="0036589F"/>
    <w:rsid w:val="00365D57"/>
    <w:rsid w:val="003665B0"/>
    <w:rsid w:val="0036660A"/>
    <w:rsid w:val="00366F64"/>
    <w:rsid w:val="00367028"/>
    <w:rsid w:val="00370439"/>
    <w:rsid w:val="00370713"/>
    <w:rsid w:val="00370719"/>
    <w:rsid w:val="00371613"/>
    <w:rsid w:val="003724E1"/>
    <w:rsid w:val="00372506"/>
    <w:rsid w:val="0037250D"/>
    <w:rsid w:val="003741DE"/>
    <w:rsid w:val="00374643"/>
    <w:rsid w:val="00374B41"/>
    <w:rsid w:val="00374CA2"/>
    <w:rsid w:val="00374DA9"/>
    <w:rsid w:val="00375353"/>
    <w:rsid w:val="00375D97"/>
    <w:rsid w:val="003764CD"/>
    <w:rsid w:val="003769AC"/>
    <w:rsid w:val="00376B97"/>
    <w:rsid w:val="00376D13"/>
    <w:rsid w:val="00376EAE"/>
    <w:rsid w:val="00376EEC"/>
    <w:rsid w:val="003775A2"/>
    <w:rsid w:val="00377C6A"/>
    <w:rsid w:val="00377D43"/>
    <w:rsid w:val="00380A08"/>
    <w:rsid w:val="00381690"/>
    <w:rsid w:val="003817F1"/>
    <w:rsid w:val="003819B0"/>
    <w:rsid w:val="00381E6E"/>
    <w:rsid w:val="00382138"/>
    <w:rsid w:val="003822A3"/>
    <w:rsid w:val="00382A37"/>
    <w:rsid w:val="00382C76"/>
    <w:rsid w:val="003848EE"/>
    <w:rsid w:val="00385403"/>
    <w:rsid w:val="00385A73"/>
    <w:rsid w:val="003867A3"/>
    <w:rsid w:val="00386AAF"/>
    <w:rsid w:val="00386AD9"/>
    <w:rsid w:val="003876B8"/>
    <w:rsid w:val="00387A68"/>
    <w:rsid w:val="00387AF8"/>
    <w:rsid w:val="00390584"/>
    <w:rsid w:val="003910F9"/>
    <w:rsid w:val="00391FBA"/>
    <w:rsid w:val="0039326F"/>
    <w:rsid w:val="00393F02"/>
    <w:rsid w:val="00395B69"/>
    <w:rsid w:val="00395BD4"/>
    <w:rsid w:val="00395FC4"/>
    <w:rsid w:val="00396BAC"/>
    <w:rsid w:val="00397AB6"/>
    <w:rsid w:val="003A156C"/>
    <w:rsid w:val="003A2085"/>
    <w:rsid w:val="003A266A"/>
    <w:rsid w:val="003A2786"/>
    <w:rsid w:val="003A2BBC"/>
    <w:rsid w:val="003A349D"/>
    <w:rsid w:val="003A3594"/>
    <w:rsid w:val="003A44A3"/>
    <w:rsid w:val="003A50FB"/>
    <w:rsid w:val="003A5279"/>
    <w:rsid w:val="003A5F84"/>
    <w:rsid w:val="003A6A6D"/>
    <w:rsid w:val="003B0A71"/>
    <w:rsid w:val="003B0DB5"/>
    <w:rsid w:val="003B12E6"/>
    <w:rsid w:val="003B15C2"/>
    <w:rsid w:val="003B2471"/>
    <w:rsid w:val="003B3E12"/>
    <w:rsid w:val="003B4B5C"/>
    <w:rsid w:val="003B6494"/>
    <w:rsid w:val="003B6579"/>
    <w:rsid w:val="003B6DC6"/>
    <w:rsid w:val="003B702C"/>
    <w:rsid w:val="003B795F"/>
    <w:rsid w:val="003C011E"/>
    <w:rsid w:val="003C072B"/>
    <w:rsid w:val="003C1A1E"/>
    <w:rsid w:val="003C2D40"/>
    <w:rsid w:val="003C33E4"/>
    <w:rsid w:val="003C410C"/>
    <w:rsid w:val="003C4A85"/>
    <w:rsid w:val="003C4F7C"/>
    <w:rsid w:val="003D0D37"/>
    <w:rsid w:val="003D1FFF"/>
    <w:rsid w:val="003D2393"/>
    <w:rsid w:val="003D316C"/>
    <w:rsid w:val="003D38B6"/>
    <w:rsid w:val="003D42F8"/>
    <w:rsid w:val="003D50B4"/>
    <w:rsid w:val="003D6789"/>
    <w:rsid w:val="003D702F"/>
    <w:rsid w:val="003D7388"/>
    <w:rsid w:val="003E0A51"/>
    <w:rsid w:val="003E1616"/>
    <w:rsid w:val="003E31D0"/>
    <w:rsid w:val="003E34F9"/>
    <w:rsid w:val="003E4C78"/>
    <w:rsid w:val="003E50ED"/>
    <w:rsid w:val="003E7029"/>
    <w:rsid w:val="003E7346"/>
    <w:rsid w:val="003F02A0"/>
    <w:rsid w:val="003F088E"/>
    <w:rsid w:val="003F0922"/>
    <w:rsid w:val="003F1724"/>
    <w:rsid w:val="003F1806"/>
    <w:rsid w:val="003F1BCA"/>
    <w:rsid w:val="003F2A73"/>
    <w:rsid w:val="003F2F77"/>
    <w:rsid w:val="003F49B4"/>
    <w:rsid w:val="003F4EF2"/>
    <w:rsid w:val="003F6993"/>
    <w:rsid w:val="003F7E45"/>
    <w:rsid w:val="00400426"/>
    <w:rsid w:val="00400B98"/>
    <w:rsid w:val="004011C0"/>
    <w:rsid w:val="00402DD3"/>
    <w:rsid w:val="00403E28"/>
    <w:rsid w:val="00406CDD"/>
    <w:rsid w:val="00406D85"/>
    <w:rsid w:val="00407CBE"/>
    <w:rsid w:val="004105D4"/>
    <w:rsid w:val="00410793"/>
    <w:rsid w:val="00410AEB"/>
    <w:rsid w:val="00410DB0"/>
    <w:rsid w:val="004125B0"/>
    <w:rsid w:val="004126CD"/>
    <w:rsid w:val="00413C5C"/>
    <w:rsid w:val="004140FA"/>
    <w:rsid w:val="004141F8"/>
    <w:rsid w:val="004143DF"/>
    <w:rsid w:val="004145B4"/>
    <w:rsid w:val="00415102"/>
    <w:rsid w:val="00415D5E"/>
    <w:rsid w:val="0041603A"/>
    <w:rsid w:val="004161C8"/>
    <w:rsid w:val="004168D5"/>
    <w:rsid w:val="00416B6A"/>
    <w:rsid w:val="00416E64"/>
    <w:rsid w:val="00420A91"/>
    <w:rsid w:val="00420D10"/>
    <w:rsid w:val="00421538"/>
    <w:rsid w:val="00421613"/>
    <w:rsid w:val="00421F01"/>
    <w:rsid w:val="00422D57"/>
    <w:rsid w:val="004232F3"/>
    <w:rsid w:val="0042339B"/>
    <w:rsid w:val="00423B42"/>
    <w:rsid w:val="00424AE1"/>
    <w:rsid w:val="00424D1D"/>
    <w:rsid w:val="004252B3"/>
    <w:rsid w:val="0042646F"/>
    <w:rsid w:val="00426758"/>
    <w:rsid w:val="00430BA7"/>
    <w:rsid w:val="00430F10"/>
    <w:rsid w:val="00432446"/>
    <w:rsid w:val="00432622"/>
    <w:rsid w:val="00433510"/>
    <w:rsid w:val="0043394A"/>
    <w:rsid w:val="004350AE"/>
    <w:rsid w:val="00435290"/>
    <w:rsid w:val="004357F9"/>
    <w:rsid w:val="00435AB7"/>
    <w:rsid w:val="00435F2D"/>
    <w:rsid w:val="004362D5"/>
    <w:rsid w:val="004365EF"/>
    <w:rsid w:val="00436647"/>
    <w:rsid w:val="00436F24"/>
    <w:rsid w:val="0043723A"/>
    <w:rsid w:val="00437F86"/>
    <w:rsid w:val="00441BDC"/>
    <w:rsid w:val="00441CE5"/>
    <w:rsid w:val="004422BE"/>
    <w:rsid w:val="004425F6"/>
    <w:rsid w:val="004437FA"/>
    <w:rsid w:val="004446A8"/>
    <w:rsid w:val="00444FD4"/>
    <w:rsid w:val="0044511E"/>
    <w:rsid w:val="00446425"/>
    <w:rsid w:val="00447049"/>
    <w:rsid w:val="004476E1"/>
    <w:rsid w:val="004518A1"/>
    <w:rsid w:val="00452815"/>
    <w:rsid w:val="004528E0"/>
    <w:rsid w:val="00452EC3"/>
    <w:rsid w:val="004561D1"/>
    <w:rsid w:val="00456389"/>
    <w:rsid w:val="00456592"/>
    <w:rsid w:val="00457666"/>
    <w:rsid w:val="00457784"/>
    <w:rsid w:val="00457AE5"/>
    <w:rsid w:val="00460D06"/>
    <w:rsid w:val="00461889"/>
    <w:rsid w:val="00461B3C"/>
    <w:rsid w:val="00462163"/>
    <w:rsid w:val="004622FE"/>
    <w:rsid w:val="00462746"/>
    <w:rsid w:val="00463077"/>
    <w:rsid w:val="004639C7"/>
    <w:rsid w:val="00464477"/>
    <w:rsid w:val="004663D7"/>
    <w:rsid w:val="004666C5"/>
    <w:rsid w:val="0046680E"/>
    <w:rsid w:val="00467545"/>
    <w:rsid w:val="00467882"/>
    <w:rsid w:val="00470D34"/>
    <w:rsid w:val="00471A74"/>
    <w:rsid w:val="00471D92"/>
    <w:rsid w:val="00471E50"/>
    <w:rsid w:val="00472232"/>
    <w:rsid w:val="004722F1"/>
    <w:rsid w:val="004727D3"/>
    <w:rsid w:val="004731EB"/>
    <w:rsid w:val="00473370"/>
    <w:rsid w:val="0047395A"/>
    <w:rsid w:val="00474A2E"/>
    <w:rsid w:val="00474D0D"/>
    <w:rsid w:val="00474DEB"/>
    <w:rsid w:val="00477505"/>
    <w:rsid w:val="0048083C"/>
    <w:rsid w:val="00480E4E"/>
    <w:rsid w:val="0048130C"/>
    <w:rsid w:val="00481A55"/>
    <w:rsid w:val="00481D06"/>
    <w:rsid w:val="00482854"/>
    <w:rsid w:val="00482EEA"/>
    <w:rsid w:val="00483422"/>
    <w:rsid w:val="00484DA7"/>
    <w:rsid w:val="00485321"/>
    <w:rsid w:val="00487CE4"/>
    <w:rsid w:val="0049084F"/>
    <w:rsid w:val="004908C0"/>
    <w:rsid w:val="004912DB"/>
    <w:rsid w:val="00491560"/>
    <w:rsid w:val="00492907"/>
    <w:rsid w:val="00492BC6"/>
    <w:rsid w:val="00492E80"/>
    <w:rsid w:val="00493CC5"/>
    <w:rsid w:val="00495068"/>
    <w:rsid w:val="00495436"/>
    <w:rsid w:val="004A030C"/>
    <w:rsid w:val="004A0A46"/>
    <w:rsid w:val="004A0EC2"/>
    <w:rsid w:val="004A115F"/>
    <w:rsid w:val="004A22A7"/>
    <w:rsid w:val="004A7DBB"/>
    <w:rsid w:val="004A7EB4"/>
    <w:rsid w:val="004B0558"/>
    <w:rsid w:val="004B271B"/>
    <w:rsid w:val="004B4C99"/>
    <w:rsid w:val="004B6646"/>
    <w:rsid w:val="004C1A99"/>
    <w:rsid w:val="004C1F65"/>
    <w:rsid w:val="004C2645"/>
    <w:rsid w:val="004C2B92"/>
    <w:rsid w:val="004C38E4"/>
    <w:rsid w:val="004C4532"/>
    <w:rsid w:val="004C4B86"/>
    <w:rsid w:val="004C5115"/>
    <w:rsid w:val="004C5CED"/>
    <w:rsid w:val="004C5F30"/>
    <w:rsid w:val="004C74F4"/>
    <w:rsid w:val="004D1909"/>
    <w:rsid w:val="004D30D2"/>
    <w:rsid w:val="004D3B61"/>
    <w:rsid w:val="004D4008"/>
    <w:rsid w:val="004D5A7E"/>
    <w:rsid w:val="004D6F7E"/>
    <w:rsid w:val="004D7299"/>
    <w:rsid w:val="004D7BCB"/>
    <w:rsid w:val="004E0FDE"/>
    <w:rsid w:val="004E234D"/>
    <w:rsid w:val="004E2865"/>
    <w:rsid w:val="004E488A"/>
    <w:rsid w:val="004E4C62"/>
    <w:rsid w:val="004E4E7E"/>
    <w:rsid w:val="004E5280"/>
    <w:rsid w:val="004E5C3B"/>
    <w:rsid w:val="004E6FBD"/>
    <w:rsid w:val="004E7754"/>
    <w:rsid w:val="004E78DF"/>
    <w:rsid w:val="004E7A47"/>
    <w:rsid w:val="004F00F1"/>
    <w:rsid w:val="004F03A9"/>
    <w:rsid w:val="004F3D74"/>
    <w:rsid w:val="004F4098"/>
    <w:rsid w:val="004F4777"/>
    <w:rsid w:val="004F531B"/>
    <w:rsid w:val="004F5D85"/>
    <w:rsid w:val="004F6A09"/>
    <w:rsid w:val="00500754"/>
    <w:rsid w:val="00502AB6"/>
    <w:rsid w:val="0050428A"/>
    <w:rsid w:val="00504689"/>
    <w:rsid w:val="00504EE5"/>
    <w:rsid w:val="00504F38"/>
    <w:rsid w:val="005053B3"/>
    <w:rsid w:val="0050573A"/>
    <w:rsid w:val="00511711"/>
    <w:rsid w:val="00511997"/>
    <w:rsid w:val="00511ABE"/>
    <w:rsid w:val="00512226"/>
    <w:rsid w:val="0051254B"/>
    <w:rsid w:val="005125EB"/>
    <w:rsid w:val="00512DD7"/>
    <w:rsid w:val="005140CB"/>
    <w:rsid w:val="0051468E"/>
    <w:rsid w:val="00514AD4"/>
    <w:rsid w:val="0051522D"/>
    <w:rsid w:val="00515323"/>
    <w:rsid w:val="00515326"/>
    <w:rsid w:val="005153D8"/>
    <w:rsid w:val="005158F4"/>
    <w:rsid w:val="005163C7"/>
    <w:rsid w:val="0051781B"/>
    <w:rsid w:val="005178D1"/>
    <w:rsid w:val="0052021F"/>
    <w:rsid w:val="00520243"/>
    <w:rsid w:val="005219FA"/>
    <w:rsid w:val="005222A8"/>
    <w:rsid w:val="00522F2D"/>
    <w:rsid w:val="00523E3B"/>
    <w:rsid w:val="005240B7"/>
    <w:rsid w:val="00525652"/>
    <w:rsid w:val="00526CFE"/>
    <w:rsid w:val="00527DDE"/>
    <w:rsid w:val="005300E6"/>
    <w:rsid w:val="005303C8"/>
    <w:rsid w:val="00530D5F"/>
    <w:rsid w:val="00532F58"/>
    <w:rsid w:val="00533AE2"/>
    <w:rsid w:val="00534E6A"/>
    <w:rsid w:val="005352D1"/>
    <w:rsid w:val="005359A7"/>
    <w:rsid w:val="00536291"/>
    <w:rsid w:val="0053637A"/>
    <w:rsid w:val="00536A1B"/>
    <w:rsid w:val="005371CE"/>
    <w:rsid w:val="005373A7"/>
    <w:rsid w:val="005427BD"/>
    <w:rsid w:val="005428A5"/>
    <w:rsid w:val="00542A7B"/>
    <w:rsid w:val="00543256"/>
    <w:rsid w:val="005432D7"/>
    <w:rsid w:val="00543BB0"/>
    <w:rsid w:val="00543D34"/>
    <w:rsid w:val="00544039"/>
    <w:rsid w:val="005452F3"/>
    <w:rsid w:val="00545D67"/>
    <w:rsid w:val="00545DAB"/>
    <w:rsid w:val="00546765"/>
    <w:rsid w:val="00546A39"/>
    <w:rsid w:val="00546ABA"/>
    <w:rsid w:val="00547B2A"/>
    <w:rsid w:val="00550861"/>
    <w:rsid w:val="00552A96"/>
    <w:rsid w:val="00553645"/>
    <w:rsid w:val="00554C01"/>
    <w:rsid w:val="00554C54"/>
    <w:rsid w:val="005550E8"/>
    <w:rsid w:val="005565FE"/>
    <w:rsid w:val="00557CCC"/>
    <w:rsid w:val="0056083D"/>
    <w:rsid w:val="00560DE0"/>
    <w:rsid w:val="005614D3"/>
    <w:rsid w:val="00561AB9"/>
    <w:rsid w:val="00563BC0"/>
    <w:rsid w:val="00565407"/>
    <w:rsid w:val="00565636"/>
    <w:rsid w:val="0056768D"/>
    <w:rsid w:val="00567CC6"/>
    <w:rsid w:val="00570040"/>
    <w:rsid w:val="0057075E"/>
    <w:rsid w:val="00570B0F"/>
    <w:rsid w:val="0057227B"/>
    <w:rsid w:val="0057282E"/>
    <w:rsid w:val="00572ACE"/>
    <w:rsid w:val="00572B04"/>
    <w:rsid w:val="00573070"/>
    <w:rsid w:val="005734C6"/>
    <w:rsid w:val="00573E69"/>
    <w:rsid w:val="00574230"/>
    <w:rsid w:val="00574291"/>
    <w:rsid w:val="00576049"/>
    <w:rsid w:val="00576396"/>
    <w:rsid w:val="00576EC2"/>
    <w:rsid w:val="005775EA"/>
    <w:rsid w:val="00580A45"/>
    <w:rsid w:val="00580EAB"/>
    <w:rsid w:val="00581A6C"/>
    <w:rsid w:val="005829DE"/>
    <w:rsid w:val="00584565"/>
    <w:rsid w:val="005848B2"/>
    <w:rsid w:val="00585A48"/>
    <w:rsid w:val="00585B28"/>
    <w:rsid w:val="00586784"/>
    <w:rsid w:val="00587347"/>
    <w:rsid w:val="00590184"/>
    <w:rsid w:val="00590E8F"/>
    <w:rsid w:val="0059233E"/>
    <w:rsid w:val="00592873"/>
    <w:rsid w:val="00592FBF"/>
    <w:rsid w:val="00593471"/>
    <w:rsid w:val="00593523"/>
    <w:rsid w:val="00593A58"/>
    <w:rsid w:val="00594B8F"/>
    <w:rsid w:val="00596816"/>
    <w:rsid w:val="00597BB9"/>
    <w:rsid w:val="005A01AB"/>
    <w:rsid w:val="005A0801"/>
    <w:rsid w:val="005A095F"/>
    <w:rsid w:val="005A1585"/>
    <w:rsid w:val="005A170B"/>
    <w:rsid w:val="005A18EB"/>
    <w:rsid w:val="005A1A06"/>
    <w:rsid w:val="005A258A"/>
    <w:rsid w:val="005A2FD9"/>
    <w:rsid w:val="005A38D3"/>
    <w:rsid w:val="005A44DA"/>
    <w:rsid w:val="005A4882"/>
    <w:rsid w:val="005A5270"/>
    <w:rsid w:val="005A52B8"/>
    <w:rsid w:val="005A71C7"/>
    <w:rsid w:val="005B04BD"/>
    <w:rsid w:val="005B0A73"/>
    <w:rsid w:val="005B1128"/>
    <w:rsid w:val="005B12CA"/>
    <w:rsid w:val="005B160F"/>
    <w:rsid w:val="005B16C0"/>
    <w:rsid w:val="005B3B9B"/>
    <w:rsid w:val="005B4754"/>
    <w:rsid w:val="005B4F95"/>
    <w:rsid w:val="005B5128"/>
    <w:rsid w:val="005B5AE2"/>
    <w:rsid w:val="005B5D1C"/>
    <w:rsid w:val="005B66F8"/>
    <w:rsid w:val="005B6C1D"/>
    <w:rsid w:val="005B6FD5"/>
    <w:rsid w:val="005B780F"/>
    <w:rsid w:val="005B78E9"/>
    <w:rsid w:val="005C057D"/>
    <w:rsid w:val="005C0CD7"/>
    <w:rsid w:val="005C1968"/>
    <w:rsid w:val="005C3A3B"/>
    <w:rsid w:val="005D0C22"/>
    <w:rsid w:val="005D16E0"/>
    <w:rsid w:val="005D2456"/>
    <w:rsid w:val="005D250A"/>
    <w:rsid w:val="005D26FF"/>
    <w:rsid w:val="005D30DA"/>
    <w:rsid w:val="005D446C"/>
    <w:rsid w:val="005D496C"/>
    <w:rsid w:val="005D4EBE"/>
    <w:rsid w:val="005D5AB4"/>
    <w:rsid w:val="005D5F8A"/>
    <w:rsid w:val="005D6E75"/>
    <w:rsid w:val="005E024E"/>
    <w:rsid w:val="005E053D"/>
    <w:rsid w:val="005E0A1B"/>
    <w:rsid w:val="005E1642"/>
    <w:rsid w:val="005E21D8"/>
    <w:rsid w:val="005E48DA"/>
    <w:rsid w:val="005E6B37"/>
    <w:rsid w:val="005E72B5"/>
    <w:rsid w:val="005E730D"/>
    <w:rsid w:val="005E73F0"/>
    <w:rsid w:val="005E74AA"/>
    <w:rsid w:val="005E74E9"/>
    <w:rsid w:val="005E7EA0"/>
    <w:rsid w:val="005F016E"/>
    <w:rsid w:val="005F0A26"/>
    <w:rsid w:val="005F0BB5"/>
    <w:rsid w:val="005F27DD"/>
    <w:rsid w:val="005F280A"/>
    <w:rsid w:val="005F2E68"/>
    <w:rsid w:val="005F3AE7"/>
    <w:rsid w:val="005F461E"/>
    <w:rsid w:val="005F50A3"/>
    <w:rsid w:val="005F5EF1"/>
    <w:rsid w:val="00600939"/>
    <w:rsid w:val="00600CCB"/>
    <w:rsid w:val="00601162"/>
    <w:rsid w:val="0060163F"/>
    <w:rsid w:val="00601710"/>
    <w:rsid w:val="006017FC"/>
    <w:rsid w:val="00602F13"/>
    <w:rsid w:val="0060422F"/>
    <w:rsid w:val="00604460"/>
    <w:rsid w:val="00605638"/>
    <w:rsid w:val="00606F54"/>
    <w:rsid w:val="00610465"/>
    <w:rsid w:val="00611976"/>
    <w:rsid w:val="00611F86"/>
    <w:rsid w:val="0061233B"/>
    <w:rsid w:val="00612CA7"/>
    <w:rsid w:val="00614823"/>
    <w:rsid w:val="00615E3E"/>
    <w:rsid w:val="00615E4D"/>
    <w:rsid w:val="00616931"/>
    <w:rsid w:val="00617066"/>
    <w:rsid w:val="0061753B"/>
    <w:rsid w:val="00617F19"/>
    <w:rsid w:val="006206C8"/>
    <w:rsid w:val="00620C86"/>
    <w:rsid w:val="00621F6F"/>
    <w:rsid w:val="006223E0"/>
    <w:rsid w:val="00622B43"/>
    <w:rsid w:val="0062447A"/>
    <w:rsid w:val="00624DF4"/>
    <w:rsid w:val="00624FE8"/>
    <w:rsid w:val="00625FFA"/>
    <w:rsid w:val="0062623B"/>
    <w:rsid w:val="006311F2"/>
    <w:rsid w:val="00632BCA"/>
    <w:rsid w:val="00633FA5"/>
    <w:rsid w:val="0063414F"/>
    <w:rsid w:val="006346F3"/>
    <w:rsid w:val="0063471B"/>
    <w:rsid w:val="00634EFE"/>
    <w:rsid w:val="00635110"/>
    <w:rsid w:val="006358A8"/>
    <w:rsid w:val="006366CD"/>
    <w:rsid w:val="00641047"/>
    <w:rsid w:val="00641197"/>
    <w:rsid w:val="00641600"/>
    <w:rsid w:val="00641EC3"/>
    <w:rsid w:val="00642148"/>
    <w:rsid w:val="00643561"/>
    <w:rsid w:val="00643A3D"/>
    <w:rsid w:val="00644C78"/>
    <w:rsid w:val="00644D8A"/>
    <w:rsid w:val="0064512D"/>
    <w:rsid w:val="006452C4"/>
    <w:rsid w:val="006459C0"/>
    <w:rsid w:val="0064643C"/>
    <w:rsid w:val="006464F1"/>
    <w:rsid w:val="00646746"/>
    <w:rsid w:val="0064745F"/>
    <w:rsid w:val="00647889"/>
    <w:rsid w:val="00651458"/>
    <w:rsid w:val="0065222D"/>
    <w:rsid w:val="00652B84"/>
    <w:rsid w:val="00653A83"/>
    <w:rsid w:val="00653F1E"/>
    <w:rsid w:val="00654756"/>
    <w:rsid w:val="00655193"/>
    <w:rsid w:val="006551AE"/>
    <w:rsid w:val="00657140"/>
    <w:rsid w:val="00657342"/>
    <w:rsid w:val="00661630"/>
    <w:rsid w:val="00662A0C"/>
    <w:rsid w:val="006630FB"/>
    <w:rsid w:val="006635B8"/>
    <w:rsid w:val="00663E36"/>
    <w:rsid w:val="0066407A"/>
    <w:rsid w:val="006640C5"/>
    <w:rsid w:val="006664C1"/>
    <w:rsid w:val="00667DA3"/>
    <w:rsid w:val="00670515"/>
    <w:rsid w:val="00670DF3"/>
    <w:rsid w:val="00671444"/>
    <w:rsid w:val="00672790"/>
    <w:rsid w:val="00675523"/>
    <w:rsid w:val="00675F00"/>
    <w:rsid w:val="00676A60"/>
    <w:rsid w:val="00677F06"/>
    <w:rsid w:val="0068018F"/>
    <w:rsid w:val="0068207F"/>
    <w:rsid w:val="006822FE"/>
    <w:rsid w:val="00682A85"/>
    <w:rsid w:val="00682C3C"/>
    <w:rsid w:val="00682FCA"/>
    <w:rsid w:val="006837EB"/>
    <w:rsid w:val="00684DD4"/>
    <w:rsid w:val="006855BD"/>
    <w:rsid w:val="00691323"/>
    <w:rsid w:val="006924FD"/>
    <w:rsid w:val="006944B0"/>
    <w:rsid w:val="00694959"/>
    <w:rsid w:val="00694B48"/>
    <w:rsid w:val="00695646"/>
    <w:rsid w:val="006959A8"/>
    <w:rsid w:val="00696920"/>
    <w:rsid w:val="006A00E8"/>
    <w:rsid w:val="006A1861"/>
    <w:rsid w:val="006A1F5B"/>
    <w:rsid w:val="006A2735"/>
    <w:rsid w:val="006A4AF3"/>
    <w:rsid w:val="006A4BDA"/>
    <w:rsid w:val="006A5038"/>
    <w:rsid w:val="006A5700"/>
    <w:rsid w:val="006A5A56"/>
    <w:rsid w:val="006A6237"/>
    <w:rsid w:val="006A6B4D"/>
    <w:rsid w:val="006A7919"/>
    <w:rsid w:val="006B3847"/>
    <w:rsid w:val="006B39CE"/>
    <w:rsid w:val="006B3EEB"/>
    <w:rsid w:val="006B3F47"/>
    <w:rsid w:val="006B4689"/>
    <w:rsid w:val="006B4D7F"/>
    <w:rsid w:val="006B56BF"/>
    <w:rsid w:val="006B63AD"/>
    <w:rsid w:val="006B68EA"/>
    <w:rsid w:val="006B719F"/>
    <w:rsid w:val="006B77DD"/>
    <w:rsid w:val="006C1235"/>
    <w:rsid w:val="006C1EA9"/>
    <w:rsid w:val="006C1FBB"/>
    <w:rsid w:val="006C3354"/>
    <w:rsid w:val="006C358F"/>
    <w:rsid w:val="006C630C"/>
    <w:rsid w:val="006C766C"/>
    <w:rsid w:val="006C79CA"/>
    <w:rsid w:val="006D05BF"/>
    <w:rsid w:val="006D0A69"/>
    <w:rsid w:val="006D1352"/>
    <w:rsid w:val="006D2AA7"/>
    <w:rsid w:val="006D3B9E"/>
    <w:rsid w:val="006D4FD8"/>
    <w:rsid w:val="006D5D17"/>
    <w:rsid w:val="006D5D38"/>
    <w:rsid w:val="006D6071"/>
    <w:rsid w:val="006D6E1A"/>
    <w:rsid w:val="006D6E2D"/>
    <w:rsid w:val="006D7ECA"/>
    <w:rsid w:val="006E36AF"/>
    <w:rsid w:val="006E3A2D"/>
    <w:rsid w:val="006E3BCC"/>
    <w:rsid w:val="006E3F60"/>
    <w:rsid w:val="006E4D75"/>
    <w:rsid w:val="006E4E95"/>
    <w:rsid w:val="006E5171"/>
    <w:rsid w:val="006E57BA"/>
    <w:rsid w:val="006E7289"/>
    <w:rsid w:val="006E7676"/>
    <w:rsid w:val="006F0E0F"/>
    <w:rsid w:val="006F3F03"/>
    <w:rsid w:val="006F3FA3"/>
    <w:rsid w:val="006F40AA"/>
    <w:rsid w:val="006F4376"/>
    <w:rsid w:val="006F447C"/>
    <w:rsid w:val="006F4BC7"/>
    <w:rsid w:val="006F5C1D"/>
    <w:rsid w:val="006F6E94"/>
    <w:rsid w:val="006F7539"/>
    <w:rsid w:val="0070012E"/>
    <w:rsid w:val="00702F24"/>
    <w:rsid w:val="00703265"/>
    <w:rsid w:val="00703BBF"/>
    <w:rsid w:val="00703EA2"/>
    <w:rsid w:val="007047EB"/>
    <w:rsid w:val="007061EC"/>
    <w:rsid w:val="00706C05"/>
    <w:rsid w:val="007070F3"/>
    <w:rsid w:val="0070798F"/>
    <w:rsid w:val="0071071D"/>
    <w:rsid w:val="007116DA"/>
    <w:rsid w:val="007118A4"/>
    <w:rsid w:val="00712BEB"/>
    <w:rsid w:val="0071319D"/>
    <w:rsid w:val="00713915"/>
    <w:rsid w:val="00713BFC"/>
    <w:rsid w:val="007142F9"/>
    <w:rsid w:val="00714304"/>
    <w:rsid w:val="007149B4"/>
    <w:rsid w:val="00714F8E"/>
    <w:rsid w:val="007153AB"/>
    <w:rsid w:val="007156C1"/>
    <w:rsid w:val="00717AC0"/>
    <w:rsid w:val="00717C29"/>
    <w:rsid w:val="00717E9E"/>
    <w:rsid w:val="00720623"/>
    <w:rsid w:val="007208EB"/>
    <w:rsid w:val="00720D20"/>
    <w:rsid w:val="00720EB7"/>
    <w:rsid w:val="00720F71"/>
    <w:rsid w:val="00721B78"/>
    <w:rsid w:val="00721C82"/>
    <w:rsid w:val="00721D76"/>
    <w:rsid w:val="00721D8B"/>
    <w:rsid w:val="007229B5"/>
    <w:rsid w:val="00723304"/>
    <w:rsid w:val="00724E48"/>
    <w:rsid w:val="00725B50"/>
    <w:rsid w:val="0072611B"/>
    <w:rsid w:val="0072649E"/>
    <w:rsid w:val="00726738"/>
    <w:rsid w:val="00726A3A"/>
    <w:rsid w:val="007271A5"/>
    <w:rsid w:val="00727E55"/>
    <w:rsid w:val="007310F0"/>
    <w:rsid w:val="00731E30"/>
    <w:rsid w:val="007354B6"/>
    <w:rsid w:val="00736A13"/>
    <w:rsid w:val="00736B9D"/>
    <w:rsid w:val="00740FA9"/>
    <w:rsid w:val="00741541"/>
    <w:rsid w:val="007419F8"/>
    <w:rsid w:val="00741C4A"/>
    <w:rsid w:val="007429E4"/>
    <w:rsid w:val="007433BB"/>
    <w:rsid w:val="007438BE"/>
    <w:rsid w:val="00743D1E"/>
    <w:rsid w:val="00743DCB"/>
    <w:rsid w:val="00744CF6"/>
    <w:rsid w:val="00744F24"/>
    <w:rsid w:val="00745E44"/>
    <w:rsid w:val="00746678"/>
    <w:rsid w:val="00747EC9"/>
    <w:rsid w:val="007508D8"/>
    <w:rsid w:val="007508E1"/>
    <w:rsid w:val="0075164C"/>
    <w:rsid w:val="0075268F"/>
    <w:rsid w:val="007539ED"/>
    <w:rsid w:val="00753ED6"/>
    <w:rsid w:val="00753FF7"/>
    <w:rsid w:val="00754D31"/>
    <w:rsid w:val="00755235"/>
    <w:rsid w:val="00755822"/>
    <w:rsid w:val="00756339"/>
    <w:rsid w:val="007566E4"/>
    <w:rsid w:val="0075721F"/>
    <w:rsid w:val="0075745E"/>
    <w:rsid w:val="00757A60"/>
    <w:rsid w:val="00757F54"/>
    <w:rsid w:val="00760423"/>
    <w:rsid w:val="007612DB"/>
    <w:rsid w:val="00762D3C"/>
    <w:rsid w:val="00762D3E"/>
    <w:rsid w:val="0076490E"/>
    <w:rsid w:val="0077050F"/>
    <w:rsid w:val="007725B0"/>
    <w:rsid w:val="00772A0C"/>
    <w:rsid w:val="00772D9F"/>
    <w:rsid w:val="00773E4B"/>
    <w:rsid w:val="007751F1"/>
    <w:rsid w:val="00775D2C"/>
    <w:rsid w:val="00775DF8"/>
    <w:rsid w:val="00776BBF"/>
    <w:rsid w:val="00780B84"/>
    <w:rsid w:val="00782522"/>
    <w:rsid w:val="00782D16"/>
    <w:rsid w:val="00783F43"/>
    <w:rsid w:val="007840B0"/>
    <w:rsid w:val="00784190"/>
    <w:rsid w:val="00784693"/>
    <w:rsid w:val="00784C95"/>
    <w:rsid w:val="0078525C"/>
    <w:rsid w:val="00785A37"/>
    <w:rsid w:val="00786993"/>
    <w:rsid w:val="00786D41"/>
    <w:rsid w:val="0079160E"/>
    <w:rsid w:val="00791EA7"/>
    <w:rsid w:val="007924B3"/>
    <w:rsid w:val="00792721"/>
    <w:rsid w:val="007953BA"/>
    <w:rsid w:val="007A04FE"/>
    <w:rsid w:val="007A0C4D"/>
    <w:rsid w:val="007A13C4"/>
    <w:rsid w:val="007A378B"/>
    <w:rsid w:val="007A41D2"/>
    <w:rsid w:val="007A611F"/>
    <w:rsid w:val="007A6221"/>
    <w:rsid w:val="007A71E1"/>
    <w:rsid w:val="007A732B"/>
    <w:rsid w:val="007A7618"/>
    <w:rsid w:val="007A7850"/>
    <w:rsid w:val="007B0F1C"/>
    <w:rsid w:val="007B18DF"/>
    <w:rsid w:val="007B1E4E"/>
    <w:rsid w:val="007B21DB"/>
    <w:rsid w:val="007B2D3B"/>
    <w:rsid w:val="007B3197"/>
    <w:rsid w:val="007B37DC"/>
    <w:rsid w:val="007B4F96"/>
    <w:rsid w:val="007B5544"/>
    <w:rsid w:val="007B5C69"/>
    <w:rsid w:val="007B5E3D"/>
    <w:rsid w:val="007B68C0"/>
    <w:rsid w:val="007B6962"/>
    <w:rsid w:val="007B6B42"/>
    <w:rsid w:val="007B6F26"/>
    <w:rsid w:val="007B7E28"/>
    <w:rsid w:val="007C2B9B"/>
    <w:rsid w:val="007C3094"/>
    <w:rsid w:val="007C45DC"/>
    <w:rsid w:val="007C5489"/>
    <w:rsid w:val="007C6E8B"/>
    <w:rsid w:val="007C76F5"/>
    <w:rsid w:val="007D0471"/>
    <w:rsid w:val="007D2B3C"/>
    <w:rsid w:val="007D2BA9"/>
    <w:rsid w:val="007D2D57"/>
    <w:rsid w:val="007D359D"/>
    <w:rsid w:val="007D3604"/>
    <w:rsid w:val="007D41F3"/>
    <w:rsid w:val="007D4D73"/>
    <w:rsid w:val="007D5DCF"/>
    <w:rsid w:val="007D7D78"/>
    <w:rsid w:val="007E2C25"/>
    <w:rsid w:val="007E4141"/>
    <w:rsid w:val="007E46B6"/>
    <w:rsid w:val="007E4991"/>
    <w:rsid w:val="007E4F2F"/>
    <w:rsid w:val="007E51A9"/>
    <w:rsid w:val="007E5D16"/>
    <w:rsid w:val="007E5D7B"/>
    <w:rsid w:val="007E5DDA"/>
    <w:rsid w:val="007E62CF"/>
    <w:rsid w:val="007E639A"/>
    <w:rsid w:val="007E6C1B"/>
    <w:rsid w:val="007E76D9"/>
    <w:rsid w:val="007F023E"/>
    <w:rsid w:val="007F41F6"/>
    <w:rsid w:val="007F42BF"/>
    <w:rsid w:val="007F4A37"/>
    <w:rsid w:val="007F53FC"/>
    <w:rsid w:val="007F54CA"/>
    <w:rsid w:val="007F5D3F"/>
    <w:rsid w:val="007F608B"/>
    <w:rsid w:val="007F64C1"/>
    <w:rsid w:val="007F6815"/>
    <w:rsid w:val="007F7A62"/>
    <w:rsid w:val="0080149B"/>
    <w:rsid w:val="0080163E"/>
    <w:rsid w:val="00801C7B"/>
    <w:rsid w:val="00802015"/>
    <w:rsid w:val="008029E9"/>
    <w:rsid w:val="008038B6"/>
    <w:rsid w:val="00803CE0"/>
    <w:rsid w:val="00804057"/>
    <w:rsid w:val="008043C7"/>
    <w:rsid w:val="00806177"/>
    <w:rsid w:val="00806F58"/>
    <w:rsid w:val="00811A12"/>
    <w:rsid w:val="00811EB7"/>
    <w:rsid w:val="0081213D"/>
    <w:rsid w:val="008129BB"/>
    <w:rsid w:val="0081360B"/>
    <w:rsid w:val="00813EC8"/>
    <w:rsid w:val="0081434C"/>
    <w:rsid w:val="00814761"/>
    <w:rsid w:val="0081503F"/>
    <w:rsid w:val="00815328"/>
    <w:rsid w:val="00815375"/>
    <w:rsid w:val="008155C5"/>
    <w:rsid w:val="00815BB9"/>
    <w:rsid w:val="00815C5C"/>
    <w:rsid w:val="008170BC"/>
    <w:rsid w:val="00820AF2"/>
    <w:rsid w:val="00820CCA"/>
    <w:rsid w:val="0082102C"/>
    <w:rsid w:val="008226EF"/>
    <w:rsid w:val="00822A77"/>
    <w:rsid w:val="00822E46"/>
    <w:rsid w:val="00823FAE"/>
    <w:rsid w:val="008252A8"/>
    <w:rsid w:val="008256E7"/>
    <w:rsid w:val="00825B10"/>
    <w:rsid w:val="00825DC3"/>
    <w:rsid w:val="00825FB9"/>
    <w:rsid w:val="0082689F"/>
    <w:rsid w:val="00827FA8"/>
    <w:rsid w:val="0083024F"/>
    <w:rsid w:val="00830903"/>
    <w:rsid w:val="00830948"/>
    <w:rsid w:val="00830BB7"/>
    <w:rsid w:val="008328AD"/>
    <w:rsid w:val="00832D31"/>
    <w:rsid w:val="00833D95"/>
    <w:rsid w:val="008354C2"/>
    <w:rsid w:val="00835DF1"/>
    <w:rsid w:val="00836287"/>
    <w:rsid w:val="00836595"/>
    <w:rsid w:val="00837514"/>
    <w:rsid w:val="008378AA"/>
    <w:rsid w:val="00837A41"/>
    <w:rsid w:val="00842DFA"/>
    <w:rsid w:val="0084425C"/>
    <w:rsid w:val="00847B49"/>
    <w:rsid w:val="0085251F"/>
    <w:rsid w:val="00852C67"/>
    <w:rsid w:val="00853AD2"/>
    <w:rsid w:val="008542A0"/>
    <w:rsid w:val="00855191"/>
    <w:rsid w:val="00855662"/>
    <w:rsid w:val="008601A6"/>
    <w:rsid w:val="00861B81"/>
    <w:rsid w:val="00861F50"/>
    <w:rsid w:val="00862B5E"/>
    <w:rsid w:val="008631C4"/>
    <w:rsid w:val="00863B02"/>
    <w:rsid w:val="00863D3A"/>
    <w:rsid w:val="00864246"/>
    <w:rsid w:val="008651A7"/>
    <w:rsid w:val="0086679D"/>
    <w:rsid w:val="008669AB"/>
    <w:rsid w:val="00867260"/>
    <w:rsid w:val="00867EC7"/>
    <w:rsid w:val="00871D21"/>
    <w:rsid w:val="00871E14"/>
    <w:rsid w:val="00872AF8"/>
    <w:rsid w:val="00873FD5"/>
    <w:rsid w:val="008741A4"/>
    <w:rsid w:val="00874440"/>
    <w:rsid w:val="008754B1"/>
    <w:rsid w:val="0087571E"/>
    <w:rsid w:val="008759EA"/>
    <w:rsid w:val="00875DD3"/>
    <w:rsid w:val="00875EAB"/>
    <w:rsid w:val="008765DF"/>
    <w:rsid w:val="0087755A"/>
    <w:rsid w:val="00877986"/>
    <w:rsid w:val="00880477"/>
    <w:rsid w:val="00880DBC"/>
    <w:rsid w:val="0088143A"/>
    <w:rsid w:val="00881BA1"/>
    <w:rsid w:val="008821BB"/>
    <w:rsid w:val="008823EA"/>
    <w:rsid w:val="00882921"/>
    <w:rsid w:val="008831DD"/>
    <w:rsid w:val="008839C7"/>
    <w:rsid w:val="00884835"/>
    <w:rsid w:val="00885B47"/>
    <w:rsid w:val="00885F68"/>
    <w:rsid w:val="00886166"/>
    <w:rsid w:val="00886867"/>
    <w:rsid w:val="00886F58"/>
    <w:rsid w:val="0089017B"/>
    <w:rsid w:val="00891515"/>
    <w:rsid w:val="00892910"/>
    <w:rsid w:val="00892D19"/>
    <w:rsid w:val="00894A33"/>
    <w:rsid w:val="00895E2E"/>
    <w:rsid w:val="00896278"/>
    <w:rsid w:val="00896911"/>
    <w:rsid w:val="0089718B"/>
    <w:rsid w:val="0089749F"/>
    <w:rsid w:val="008974DE"/>
    <w:rsid w:val="008A0BFB"/>
    <w:rsid w:val="008A1157"/>
    <w:rsid w:val="008A131C"/>
    <w:rsid w:val="008A16AB"/>
    <w:rsid w:val="008A203B"/>
    <w:rsid w:val="008A2C03"/>
    <w:rsid w:val="008A391E"/>
    <w:rsid w:val="008A45D5"/>
    <w:rsid w:val="008A490A"/>
    <w:rsid w:val="008A4D98"/>
    <w:rsid w:val="008A519B"/>
    <w:rsid w:val="008A5491"/>
    <w:rsid w:val="008A63CF"/>
    <w:rsid w:val="008B1C0A"/>
    <w:rsid w:val="008B297B"/>
    <w:rsid w:val="008B3185"/>
    <w:rsid w:val="008B3994"/>
    <w:rsid w:val="008B3DE9"/>
    <w:rsid w:val="008B4063"/>
    <w:rsid w:val="008B4A47"/>
    <w:rsid w:val="008B58E5"/>
    <w:rsid w:val="008B5C12"/>
    <w:rsid w:val="008B661C"/>
    <w:rsid w:val="008B668C"/>
    <w:rsid w:val="008B6D11"/>
    <w:rsid w:val="008B715D"/>
    <w:rsid w:val="008C2306"/>
    <w:rsid w:val="008C3157"/>
    <w:rsid w:val="008C31ED"/>
    <w:rsid w:val="008C4DC1"/>
    <w:rsid w:val="008C5515"/>
    <w:rsid w:val="008C626D"/>
    <w:rsid w:val="008C7F7B"/>
    <w:rsid w:val="008D0675"/>
    <w:rsid w:val="008D082D"/>
    <w:rsid w:val="008D0A56"/>
    <w:rsid w:val="008D130F"/>
    <w:rsid w:val="008D2E64"/>
    <w:rsid w:val="008D313E"/>
    <w:rsid w:val="008D3312"/>
    <w:rsid w:val="008D3350"/>
    <w:rsid w:val="008D3C76"/>
    <w:rsid w:val="008D4728"/>
    <w:rsid w:val="008D49EF"/>
    <w:rsid w:val="008D511C"/>
    <w:rsid w:val="008D76F8"/>
    <w:rsid w:val="008D78A1"/>
    <w:rsid w:val="008E0716"/>
    <w:rsid w:val="008E0B21"/>
    <w:rsid w:val="008E1940"/>
    <w:rsid w:val="008E2308"/>
    <w:rsid w:val="008E30C9"/>
    <w:rsid w:val="008E5F6E"/>
    <w:rsid w:val="008E6C40"/>
    <w:rsid w:val="008E71EF"/>
    <w:rsid w:val="008E75D5"/>
    <w:rsid w:val="008E7712"/>
    <w:rsid w:val="008E7AF4"/>
    <w:rsid w:val="008F1087"/>
    <w:rsid w:val="008F2238"/>
    <w:rsid w:val="008F2ECE"/>
    <w:rsid w:val="008F53C4"/>
    <w:rsid w:val="008F723D"/>
    <w:rsid w:val="008F76F4"/>
    <w:rsid w:val="008F7B27"/>
    <w:rsid w:val="0090015E"/>
    <w:rsid w:val="009004EB"/>
    <w:rsid w:val="00900ED6"/>
    <w:rsid w:val="00902E45"/>
    <w:rsid w:val="00903E30"/>
    <w:rsid w:val="0090721B"/>
    <w:rsid w:val="009076CD"/>
    <w:rsid w:val="00910E60"/>
    <w:rsid w:val="00910FEC"/>
    <w:rsid w:val="00911028"/>
    <w:rsid w:val="00911A47"/>
    <w:rsid w:val="00913E63"/>
    <w:rsid w:val="00913FFC"/>
    <w:rsid w:val="009147DE"/>
    <w:rsid w:val="009159C3"/>
    <w:rsid w:val="00921A13"/>
    <w:rsid w:val="0092275D"/>
    <w:rsid w:val="00923032"/>
    <w:rsid w:val="00923395"/>
    <w:rsid w:val="0092387E"/>
    <w:rsid w:val="00923D76"/>
    <w:rsid w:val="00923F03"/>
    <w:rsid w:val="00924FB9"/>
    <w:rsid w:val="00926707"/>
    <w:rsid w:val="00926DD6"/>
    <w:rsid w:val="00927DA3"/>
    <w:rsid w:val="00930307"/>
    <w:rsid w:val="00930499"/>
    <w:rsid w:val="009310DA"/>
    <w:rsid w:val="009316C3"/>
    <w:rsid w:val="009316C4"/>
    <w:rsid w:val="00931EC0"/>
    <w:rsid w:val="00935667"/>
    <w:rsid w:val="00935E3F"/>
    <w:rsid w:val="009364AB"/>
    <w:rsid w:val="00936FF5"/>
    <w:rsid w:val="009376E2"/>
    <w:rsid w:val="00937BC5"/>
    <w:rsid w:val="00937EE3"/>
    <w:rsid w:val="009401B3"/>
    <w:rsid w:val="00940319"/>
    <w:rsid w:val="00941F48"/>
    <w:rsid w:val="00942BC0"/>
    <w:rsid w:val="009432BA"/>
    <w:rsid w:val="00944958"/>
    <w:rsid w:val="00945012"/>
    <w:rsid w:val="00945778"/>
    <w:rsid w:val="00945A6E"/>
    <w:rsid w:val="00945F6D"/>
    <w:rsid w:val="0094600C"/>
    <w:rsid w:val="00946322"/>
    <w:rsid w:val="00950C09"/>
    <w:rsid w:val="00951080"/>
    <w:rsid w:val="009524B7"/>
    <w:rsid w:val="00952FA0"/>
    <w:rsid w:val="00953818"/>
    <w:rsid w:val="009539FB"/>
    <w:rsid w:val="00953C9B"/>
    <w:rsid w:val="009542B7"/>
    <w:rsid w:val="009546BF"/>
    <w:rsid w:val="00954EA3"/>
    <w:rsid w:val="00955554"/>
    <w:rsid w:val="009564C7"/>
    <w:rsid w:val="00956519"/>
    <w:rsid w:val="009574CE"/>
    <w:rsid w:val="009604F9"/>
    <w:rsid w:val="00960511"/>
    <w:rsid w:val="00960EE0"/>
    <w:rsid w:val="0096129F"/>
    <w:rsid w:val="00961A8E"/>
    <w:rsid w:val="00962BF7"/>
    <w:rsid w:val="00962CBB"/>
    <w:rsid w:val="00962D29"/>
    <w:rsid w:val="009630FC"/>
    <w:rsid w:val="00963BE7"/>
    <w:rsid w:val="00964FA5"/>
    <w:rsid w:val="009659AC"/>
    <w:rsid w:val="00965FCE"/>
    <w:rsid w:val="009661AB"/>
    <w:rsid w:val="0096643E"/>
    <w:rsid w:val="00972170"/>
    <w:rsid w:val="00972A5F"/>
    <w:rsid w:val="0097384F"/>
    <w:rsid w:val="00973AC1"/>
    <w:rsid w:val="00977035"/>
    <w:rsid w:val="00980D10"/>
    <w:rsid w:val="009812B3"/>
    <w:rsid w:val="00981467"/>
    <w:rsid w:val="009826E8"/>
    <w:rsid w:val="00982DC9"/>
    <w:rsid w:val="009833B9"/>
    <w:rsid w:val="0098343B"/>
    <w:rsid w:val="0098366B"/>
    <w:rsid w:val="00984219"/>
    <w:rsid w:val="00984335"/>
    <w:rsid w:val="00985535"/>
    <w:rsid w:val="00985705"/>
    <w:rsid w:val="00986C94"/>
    <w:rsid w:val="009874C2"/>
    <w:rsid w:val="00987621"/>
    <w:rsid w:val="00987EC5"/>
    <w:rsid w:val="0099002F"/>
    <w:rsid w:val="009900E2"/>
    <w:rsid w:val="00991712"/>
    <w:rsid w:val="00992A45"/>
    <w:rsid w:val="00994903"/>
    <w:rsid w:val="0099679E"/>
    <w:rsid w:val="009967DA"/>
    <w:rsid w:val="00996D8D"/>
    <w:rsid w:val="00996F61"/>
    <w:rsid w:val="009A05A3"/>
    <w:rsid w:val="009A1705"/>
    <w:rsid w:val="009A2E04"/>
    <w:rsid w:val="009A3630"/>
    <w:rsid w:val="009A5788"/>
    <w:rsid w:val="009A632D"/>
    <w:rsid w:val="009B0C30"/>
    <w:rsid w:val="009B0C46"/>
    <w:rsid w:val="009B1844"/>
    <w:rsid w:val="009B1C36"/>
    <w:rsid w:val="009B20C0"/>
    <w:rsid w:val="009B2CBE"/>
    <w:rsid w:val="009B4518"/>
    <w:rsid w:val="009B6279"/>
    <w:rsid w:val="009B6770"/>
    <w:rsid w:val="009C0CCC"/>
    <w:rsid w:val="009C1A6D"/>
    <w:rsid w:val="009C1CE9"/>
    <w:rsid w:val="009C22D2"/>
    <w:rsid w:val="009C3598"/>
    <w:rsid w:val="009C3B7A"/>
    <w:rsid w:val="009C3FC0"/>
    <w:rsid w:val="009C4175"/>
    <w:rsid w:val="009C4B13"/>
    <w:rsid w:val="009C52E9"/>
    <w:rsid w:val="009C5905"/>
    <w:rsid w:val="009C5932"/>
    <w:rsid w:val="009C59C6"/>
    <w:rsid w:val="009C784E"/>
    <w:rsid w:val="009D1029"/>
    <w:rsid w:val="009D276C"/>
    <w:rsid w:val="009D3838"/>
    <w:rsid w:val="009D3BA5"/>
    <w:rsid w:val="009D53C6"/>
    <w:rsid w:val="009D5CF0"/>
    <w:rsid w:val="009D77EC"/>
    <w:rsid w:val="009D7C54"/>
    <w:rsid w:val="009E0775"/>
    <w:rsid w:val="009E20C5"/>
    <w:rsid w:val="009E3615"/>
    <w:rsid w:val="009E36A9"/>
    <w:rsid w:val="009E3707"/>
    <w:rsid w:val="009E44E9"/>
    <w:rsid w:val="009E4AFD"/>
    <w:rsid w:val="009E5560"/>
    <w:rsid w:val="009E66CB"/>
    <w:rsid w:val="009F064F"/>
    <w:rsid w:val="009F250B"/>
    <w:rsid w:val="009F2AD5"/>
    <w:rsid w:val="009F3B9E"/>
    <w:rsid w:val="009F4066"/>
    <w:rsid w:val="009F4984"/>
    <w:rsid w:val="009F68B3"/>
    <w:rsid w:val="009F6C37"/>
    <w:rsid w:val="009F7A6B"/>
    <w:rsid w:val="009F7E10"/>
    <w:rsid w:val="00A01075"/>
    <w:rsid w:val="00A049B3"/>
    <w:rsid w:val="00A075AC"/>
    <w:rsid w:val="00A10169"/>
    <w:rsid w:val="00A108B6"/>
    <w:rsid w:val="00A11CA1"/>
    <w:rsid w:val="00A11E42"/>
    <w:rsid w:val="00A13635"/>
    <w:rsid w:val="00A13E01"/>
    <w:rsid w:val="00A1486A"/>
    <w:rsid w:val="00A15A12"/>
    <w:rsid w:val="00A15F0E"/>
    <w:rsid w:val="00A165F5"/>
    <w:rsid w:val="00A16D70"/>
    <w:rsid w:val="00A16FDD"/>
    <w:rsid w:val="00A173F3"/>
    <w:rsid w:val="00A211CD"/>
    <w:rsid w:val="00A22688"/>
    <w:rsid w:val="00A23447"/>
    <w:rsid w:val="00A24810"/>
    <w:rsid w:val="00A24913"/>
    <w:rsid w:val="00A257AA"/>
    <w:rsid w:val="00A25C32"/>
    <w:rsid w:val="00A3086B"/>
    <w:rsid w:val="00A30CAC"/>
    <w:rsid w:val="00A30D21"/>
    <w:rsid w:val="00A30DE1"/>
    <w:rsid w:val="00A315D3"/>
    <w:rsid w:val="00A320AE"/>
    <w:rsid w:val="00A32163"/>
    <w:rsid w:val="00A328E3"/>
    <w:rsid w:val="00A32934"/>
    <w:rsid w:val="00A3349B"/>
    <w:rsid w:val="00A337BC"/>
    <w:rsid w:val="00A33E5D"/>
    <w:rsid w:val="00A34887"/>
    <w:rsid w:val="00A35195"/>
    <w:rsid w:val="00A36C7A"/>
    <w:rsid w:val="00A36CBC"/>
    <w:rsid w:val="00A37163"/>
    <w:rsid w:val="00A37386"/>
    <w:rsid w:val="00A4013C"/>
    <w:rsid w:val="00A40E18"/>
    <w:rsid w:val="00A41583"/>
    <w:rsid w:val="00A42139"/>
    <w:rsid w:val="00A43547"/>
    <w:rsid w:val="00A44BCE"/>
    <w:rsid w:val="00A45403"/>
    <w:rsid w:val="00A45E0D"/>
    <w:rsid w:val="00A4737E"/>
    <w:rsid w:val="00A476C4"/>
    <w:rsid w:val="00A50D10"/>
    <w:rsid w:val="00A51529"/>
    <w:rsid w:val="00A5164C"/>
    <w:rsid w:val="00A527CB"/>
    <w:rsid w:val="00A5391E"/>
    <w:rsid w:val="00A53B9E"/>
    <w:rsid w:val="00A53E5D"/>
    <w:rsid w:val="00A5410F"/>
    <w:rsid w:val="00A55BEF"/>
    <w:rsid w:val="00A5676D"/>
    <w:rsid w:val="00A57673"/>
    <w:rsid w:val="00A6027C"/>
    <w:rsid w:val="00A6058C"/>
    <w:rsid w:val="00A60B21"/>
    <w:rsid w:val="00A60F72"/>
    <w:rsid w:val="00A61868"/>
    <w:rsid w:val="00A61D96"/>
    <w:rsid w:val="00A62756"/>
    <w:rsid w:val="00A62762"/>
    <w:rsid w:val="00A6279C"/>
    <w:rsid w:val="00A635B9"/>
    <w:rsid w:val="00A63A63"/>
    <w:rsid w:val="00A652B6"/>
    <w:rsid w:val="00A65DD9"/>
    <w:rsid w:val="00A66292"/>
    <w:rsid w:val="00A6646A"/>
    <w:rsid w:val="00A665BE"/>
    <w:rsid w:val="00A671F5"/>
    <w:rsid w:val="00A6763D"/>
    <w:rsid w:val="00A709C4"/>
    <w:rsid w:val="00A7101D"/>
    <w:rsid w:val="00A71027"/>
    <w:rsid w:val="00A7169D"/>
    <w:rsid w:val="00A7355A"/>
    <w:rsid w:val="00A73634"/>
    <w:rsid w:val="00A7398D"/>
    <w:rsid w:val="00A747C5"/>
    <w:rsid w:val="00A759CA"/>
    <w:rsid w:val="00A75ADF"/>
    <w:rsid w:val="00A7760C"/>
    <w:rsid w:val="00A80EF9"/>
    <w:rsid w:val="00A827EA"/>
    <w:rsid w:val="00A8598B"/>
    <w:rsid w:val="00A87119"/>
    <w:rsid w:val="00A9051B"/>
    <w:rsid w:val="00A916A2"/>
    <w:rsid w:val="00A91E41"/>
    <w:rsid w:val="00A93017"/>
    <w:rsid w:val="00A93481"/>
    <w:rsid w:val="00A938A8"/>
    <w:rsid w:val="00A93D4F"/>
    <w:rsid w:val="00A9401A"/>
    <w:rsid w:val="00A97D6B"/>
    <w:rsid w:val="00AA08E5"/>
    <w:rsid w:val="00AA0915"/>
    <w:rsid w:val="00AA0D5B"/>
    <w:rsid w:val="00AA107C"/>
    <w:rsid w:val="00AA1122"/>
    <w:rsid w:val="00AA14E3"/>
    <w:rsid w:val="00AA1671"/>
    <w:rsid w:val="00AA1F78"/>
    <w:rsid w:val="00AA215F"/>
    <w:rsid w:val="00AA35CC"/>
    <w:rsid w:val="00AA3649"/>
    <w:rsid w:val="00AA44FA"/>
    <w:rsid w:val="00AA513B"/>
    <w:rsid w:val="00AA5306"/>
    <w:rsid w:val="00AA5478"/>
    <w:rsid w:val="00AA5A5E"/>
    <w:rsid w:val="00AA6322"/>
    <w:rsid w:val="00AA6956"/>
    <w:rsid w:val="00AB16BE"/>
    <w:rsid w:val="00AB1B33"/>
    <w:rsid w:val="00AB252E"/>
    <w:rsid w:val="00AB2D92"/>
    <w:rsid w:val="00AB343E"/>
    <w:rsid w:val="00AB443B"/>
    <w:rsid w:val="00AB67BC"/>
    <w:rsid w:val="00AB6B59"/>
    <w:rsid w:val="00AB79A1"/>
    <w:rsid w:val="00AC0385"/>
    <w:rsid w:val="00AC2A91"/>
    <w:rsid w:val="00AC2BD9"/>
    <w:rsid w:val="00AC3327"/>
    <w:rsid w:val="00AC36E0"/>
    <w:rsid w:val="00AC377F"/>
    <w:rsid w:val="00AC4C5D"/>
    <w:rsid w:val="00AC4DF9"/>
    <w:rsid w:val="00AC59C9"/>
    <w:rsid w:val="00AC615B"/>
    <w:rsid w:val="00AD092A"/>
    <w:rsid w:val="00AD17C4"/>
    <w:rsid w:val="00AD2008"/>
    <w:rsid w:val="00AD22E5"/>
    <w:rsid w:val="00AD2F2C"/>
    <w:rsid w:val="00AD32E1"/>
    <w:rsid w:val="00AD5713"/>
    <w:rsid w:val="00AD5777"/>
    <w:rsid w:val="00AD5878"/>
    <w:rsid w:val="00AD5DF4"/>
    <w:rsid w:val="00AD6144"/>
    <w:rsid w:val="00AD68A0"/>
    <w:rsid w:val="00AD7024"/>
    <w:rsid w:val="00AD7B53"/>
    <w:rsid w:val="00AD7FC5"/>
    <w:rsid w:val="00AE09E0"/>
    <w:rsid w:val="00AE0F6A"/>
    <w:rsid w:val="00AE2574"/>
    <w:rsid w:val="00AE2695"/>
    <w:rsid w:val="00AE2FF4"/>
    <w:rsid w:val="00AE320D"/>
    <w:rsid w:val="00AE3CA1"/>
    <w:rsid w:val="00AE3DAF"/>
    <w:rsid w:val="00AE4518"/>
    <w:rsid w:val="00AE47FE"/>
    <w:rsid w:val="00AE5FE0"/>
    <w:rsid w:val="00AE68FE"/>
    <w:rsid w:val="00AE6BD9"/>
    <w:rsid w:val="00AE7E2D"/>
    <w:rsid w:val="00AF000D"/>
    <w:rsid w:val="00AF2653"/>
    <w:rsid w:val="00AF293E"/>
    <w:rsid w:val="00AF3446"/>
    <w:rsid w:val="00AF4D75"/>
    <w:rsid w:val="00AF5B07"/>
    <w:rsid w:val="00AF61CE"/>
    <w:rsid w:val="00AF7E5B"/>
    <w:rsid w:val="00B0040E"/>
    <w:rsid w:val="00B00B8A"/>
    <w:rsid w:val="00B01F4C"/>
    <w:rsid w:val="00B02320"/>
    <w:rsid w:val="00B0243F"/>
    <w:rsid w:val="00B0300F"/>
    <w:rsid w:val="00B03599"/>
    <w:rsid w:val="00B03BAC"/>
    <w:rsid w:val="00B04250"/>
    <w:rsid w:val="00B044BD"/>
    <w:rsid w:val="00B0568B"/>
    <w:rsid w:val="00B05E10"/>
    <w:rsid w:val="00B06A9B"/>
    <w:rsid w:val="00B06BD5"/>
    <w:rsid w:val="00B073CD"/>
    <w:rsid w:val="00B07462"/>
    <w:rsid w:val="00B10517"/>
    <w:rsid w:val="00B10628"/>
    <w:rsid w:val="00B1179E"/>
    <w:rsid w:val="00B11B46"/>
    <w:rsid w:val="00B11F22"/>
    <w:rsid w:val="00B123C4"/>
    <w:rsid w:val="00B125CD"/>
    <w:rsid w:val="00B12FE7"/>
    <w:rsid w:val="00B13047"/>
    <w:rsid w:val="00B13F31"/>
    <w:rsid w:val="00B14270"/>
    <w:rsid w:val="00B1437C"/>
    <w:rsid w:val="00B146A8"/>
    <w:rsid w:val="00B15203"/>
    <w:rsid w:val="00B15E8E"/>
    <w:rsid w:val="00B206DA"/>
    <w:rsid w:val="00B218EE"/>
    <w:rsid w:val="00B2198D"/>
    <w:rsid w:val="00B21A20"/>
    <w:rsid w:val="00B228E6"/>
    <w:rsid w:val="00B22B14"/>
    <w:rsid w:val="00B230B2"/>
    <w:rsid w:val="00B246D4"/>
    <w:rsid w:val="00B24801"/>
    <w:rsid w:val="00B27C58"/>
    <w:rsid w:val="00B324C4"/>
    <w:rsid w:val="00B34DB0"/>
    <w:rsid w:val="00B356AB"/>
    <w:rsid w:val="00B35A88"/>
    <w:rsid w:val="00B37EBD"/>
    <w:rsid w:val="00B424B2"/>
    <w:rsid w:val="00B46E98"/>
    <w:rsid w:val="00B4709E"/>
    <w:rsid w:val="00B47361"/>
    <w:rsid w:val="00B51C24"/>
    <w:rsid w:val="00B523FA"/>
    <w:rsid w:val="00B5334C"/>
    <w:rsid w:val="00B53DE0"/>
    <w:rsid w:val="00B551D1"/>
    <w:rsid w:val="00B55EF1"/>
    <w:rsid w:val="00B6118B"/>
    <w:rsid w:val="00B626E0"/>
    <w:rsid w:val="00B62C27"/>
    <w:rsid w:val="00B62C42"/>
    <w:rsid w:val="00B64C0B"/>
    <w:rsid w:val="00B6752B"/>
    <w:rsid w:val="00B67ECC"/>
    <w:rsid w:val="00B70398"/>
    <w:rsid w:val="00B70AF4"/>
    <w:rsid w:val="00B70EC8"/>
    <w:rsid w:val="00B73246"/>
    <w:rsid w:val="00B73317"/>
    <w:rsid w:val="00B73712"/>
    <w:rsid w:val="00B74EC5"/>
    <w:rsid w:val="00B752DD"/>
    <w:rsid w:val="00B80E68"/>
    <w:rsid w:val="00B818C3"/>
    <w:rsid w:val="00B81C9D"/>
    <w:rsid w:val="00B823BF"/>
    <w:rsid w:val="00B83972"/>
    <w:rsid w:val="00B83F95"/>
    <w:rsid w:val="00B84EF2"/>
    <w:rsid w:val="00B860A9"/>
    <w:rsid w:val="00B863F1"/>
    <w:rsid w:val="00B86670"/>
    <w:rsid w:val="00B86ADE"/>
    <w:rsid w:val="00B86ADF"/>
    <w:rsid w:val="00B86C05"/>
    <w:rsid w:val="00B873E4"/>
    <w:rsid w:val="00B87DF0"/>
    <w:rsid w:val="00B9054B"/>
    <w:rsid w:val="00B91841"/>
    <w:rsid w:val="00B91DA9"/>
    <w:rsid w:val="00B93A07"/>
    <w:rsid w:val="00B94216"/>
    <w:rsid w:val="00B94388"/>
    <w:rsid w:val="00B943CB"/>
    <w:rsid w:val="00B95BD6"/>
    <w:rsid w:val="00B9687C"/>
    <w:rsid w:val="00B972D5"/>
    <w:rsid w:val="00B973D6"/>
    <w:rsid w:val="00B9775A"/>
    <w:rsid w:val="00BA019B"/>
    <w:rsid w:val="00BA1748"/>
    <w:rsid w:val="00BA2A13"/>
    <w:rsid w:val="00BA377F"/>
    <w:rsid w:val="00BA426F"/>
    <w:rsid w:val="00BA5CD0"/>
    <w:rsid w:val="00BA6262"/>
    <w:rsid w:val="00BA63D8"/>
    <w:rsid w:val="00BA71D4"/>
    <w:rsid w:val="00BA758B"/>
    <w:rsid w:val="00BA7CF6"/>
    <w:rsid w:val="00BB0E13"/>
    <w:rsid w:val="00BB0E87"/>
    <w:rsid w:val="00BB15EF"/>
    <w:rsid w:val="00BB22BC"/>
    <w:rsid w:val="00BB2AB5"/>
    <w:rsid w:val="00BB34A7"/>
    <w:rsid w:val="00BB547C"/>
    <w:rsid w:val="00BB57B2"/>
    <w:rsid w:val="00BB6175"/>
    <w:rsid w:val="00BB69C0"/>
    <w:rsid w:val="00BB6DFA"/>
    <w:rsid w:val="00BB6E94"/>
    <w:rsid w:val="00BC09F3"/>
    <w:rsid w:val="00BC1489"/>
    <w:rsid w:val="00BC1A52"/>
    <w:rsid w:val="00BC26B5"/>
    <w:rsid w:val="00BC3E23"/>
    <w:rsid w:val="00BC46B2"/>
    <w:rsid w:val="00BC4CDD"/>
    <w:rsid w:val="00BC5DFA"/>
    <w:rsid w:val="00BC76E4"/>
    <w:rsid w:val="00BC77AC"/>
    <w:rsid w:val="00BC7A3C"/>
    <w:rsid w:val="00BD225B"/>
    <w:rsid w:val="00BD3286"/>
    <w:rsid w:val="00BD4983"/>
    <w:rsid w:val="00BD49EF"/>
    <w:rsid w:val="00BD5D70"/>
    <w:rsid w:val="00BD7091"/>
    <w:rsid w:val="00BE2001"/>
    <w:rsid w:val="00BE35F4"/>
    <w:rsid w:val="00BE3A2B"/>
    <w:rsid w:val="00BE3A8B"/>
    <w:rsid w:val="00BE3C84"/>
    <w:rsid w:val="00BE3F70"/>
    <w:rsid w:val="00BE4166"/>
    <w:rsid w:val="00BE69DE"/>
    <w:rsid w:val="00BE7143"/>
    <w:rsid w:val="00BE71DE"/>
    <w:rsid w:val="00BE7E4D"/>
    <w:rsid w:val="00BF050E"/>
    <w:rsid w:val="00BF1709"/>
    <w:rsid w:val="00BF18EC"/>
    <w:rsid w:val="00BF1B89"/>
    <w:rsid w:val="00BF2CB4"/>
    <w:rsid w:val="00BF3192"/>
    <w:rsid w:val="00BF563F"/>
    <w:rsid w:val="00BF5655"/>
    <w:rsid w:val="00BF668A"/>
    <w:rsid w:val="00BF7743"/>
    <w:rsid w:val="00C004D3"/>
    <w:rsid w:val="00C00975"/>
    <w:rsid w:val="00C00F7F"/>
    <w:rsid w:val="00C01B7A"/>
    <w:rsid w:val="00C01EF4"/>
    <w:rsid w:val="00C03B8C"/>
    <w:rsid w:val="00C04315"/>
    <w:rsid w:val="00C05917"/>
    <w:rsid w:val="00C05AF7"/>
    <w:rsid w:val="00C06A11"/>
    <w:rsid w:val="00C06C79"/>
    <w:rsid w:val="00C11BF4"/>
    <w:rsid w:val="00C11D94"/>
    <w:rsid w:val="00C14DB2"/>
    <w:rsid w:val="00C156C2"/>
    <w:rsid w:val="00C15C61"/>
    <w:rsid w:val="00C17786"/>
    <w:rsid w:val="00C2004E"/>
    <w:rsid w:val="00C210D0"/>
    <w:rsid w:val="00C21C3F"/>
    <w:rsid w:val="00C21EBB"/>
    <w:rsid w:val="00C2244E"/>
    <w:rsid w:val="00C22E7E"/>
    <w:rsid w:val="00C232CE"/>
    <w:rsid w:val="00C23637"/>
    <w:rsid w:val="00C24639"/>
    <w:rsid w:val="00C27561"/>
    <w:rsid w:val="00C30181"/>
    <w:rsid w:val="00C31053"/>
    <w:rsid w:val="00C32020"/>
    <w:rsid w:val="00C321FD"/>
    <w:rsid w:val="00C32410"/>
    <w:rsid w:val="00C3366E"/>
    <w:rsid w:val="00C3538F"/>
    <w:rsid w:val="00C36BB7"/>
    <w:rsid w:val="00C37161"/>
    <w:rsid w:val="00C40AA4"/>
    <w:rsid w:val="00C40ED6"/>
    <w:rsid w:val="00C42B5C"/>
    <w:rsid w:val="00C439CF"/>
    <w:rsid w:val="00C45449"/>
    <w:rsid w:val="00C458D4"/>
    <w:rsid w:val="00C45D54"/>
    <w:rsid w:val="00C508D7"/>
    <w:rsid w:val="00C518B1"/>
    <w:rsid w:val="00C518B8"/>
    <w:rsid w:val="00C5200E"/>
    <w:rsid w:val="00C54B4F"/>
    <w:rsid w:val="00C54C43"/>
    <w:rsid w:val="00C54E07"/>
    <w:rsid w:val="00C5565C"/>
    <w:rsid w:val="00C56F5D"/>
    <w:rsid w:val="00C5798E"/>
    <w:rsid w:val="00C60B22"/>
    <w:rsid w:val="00C61291"/>
    <w:rsid w:val="00C615C1"/>
    <w:rsid w:val="00C618EE"/>
    <w:rsid w:val="00C62B61"/>
    <w:rsid w:val="00C62DFA"/>
    <w:rsid w:val="00C62E7B"/>
    <w:rsid w:val="00C6678F"/>
    <w:rsid w:val="00C67567"/>
    <w:rsid w:val="00C6783E"/>
    <w:rsid w:val="00C70588"/>
    <w:rsid w:val="00C7074B"/>
    <w:rsid w:val="00C712E1"/>
    <w:rsid w:val="00C7188C"/>
    <w:rsid w:val="00C74024"/>
    <w:rsid w:val="00C745CB"/>
    <w:rsid w:val="00C75571"/>
    <w:rsid w:val="00C759DD"/>
    <w:rsid w:val="00C76444"/>
    <w:rsid w:val="00C76BD2"/>
    <w:rsid w:val="00C77120"/>
    <w:rsid w:val="00C779F4"/>
    <w:rsid w:val="00C77E6C"/>
    <w:rsid w:val="00C80504"/>
    <w:rsid w:val="00C80FE7"/>
    <w:rsid w:val="00C83DF7"/>
    <w:rsid w:val="00C85617"/>
    <w:rsid w:val="00C86F04"/>
    <w:rsid w:val="00C87181"/>
    <w:rsid w:val="00C87255"/>
    <w:rsid w:val="00C87701"/>
    <w:rsid w:val="00C8785F"/>
    <w:rsid w:val="00C87BC3"/>
    <w:rsid w:val="00C9228C"/>
    <w:rsid w:val="00C94FDF"/>
    <w:rsid w:val="00C95078"/>
    <w:rsid w:val="00C954D2"/>
    <w:rsid w:val="00C9718E"/>
    <w:rsid w:val="00CA0DA0"/>
    <w:rsid w:val="00CA29D4"/>
    <w:rsid w:val="00CA33ED"/>
    <w:rsid w:val="00CA3AD4"/>
    <w:rsid w:val="00CA5C97"/>
    <w:rsid w:val="00CA71EA"/>
    <w:rsid w:val="00CA76DA"/>
    <w:rsid w:val="00CB02C8"/>
    <w:rsid w:val="00CB07D7"/>
    <w:rsid w:val="00CB0835"/>
    <w:rsid w:val="00CB3163"/>
    <w:rsid w:val="00CB347E"/>
    <w:rsid w:val="00CB3CB4"/>
    <w:rsid w:val="00CB4259"/>
    <w:rsid w:val="00CB4D7D"/>
    <w:rsid w:val="00CB6CC1"/>
    <w:rsid w:val="00CC05E3"/>
    <w:rsid w:val="00CC2BB8"/>
    <w:rsid w:val="00CC32B6"/>
    <w:rsid w:val="00CC3F88"/>
    <w:rsid w:val="00CC58BE"/>
    <w:rsid w:val="00CC64D7"/>
    <w:rsid w:val="00CD05DE"/>
    <w:rsid w:val="00CD069F"/>
    <w:rsid w:val="00CD1B4D"/>
    <w:rsid w:val="00CD3802"/>
    <w:rsid w:val="00CD562B"/>
    <w:rsid w:val="00CD574A"/>
    <w:rsid w:val="00CD6912"/>
    <w:rsid w:val="00CD7E6E"/>
    <w:rsid w:val="00CE0254"/>
    <w:rsid w:val="00CE1535"/>
    <w:rsid w:val="00CE1C42"/>
    <w:rsid w:val="00CE444D"/>
    <w:rsid w:val="00CE7036"/>
    <w:rsid w:val="00CE7ED0"/>
    <w:rsid w:val="00CF0C68"/>
    <w:rsid w:val="00CF1BE2"/>
    <w:rsid w:val="00CF1CCA"/>
    <w:rsid w:val="00CF3968"/>
    <w:rsid w:val="00CF3E4C"/>
    <w:rsid w:val="00CF5946"/>
    <w:rsid w:val="00CF74C6"/>
    <w:rsid w:val="00CF7723"/>
    <w:rsid w:val="00CF7DEE"/>
    <w:rsid w:val="00D02830"/>
    <w:rsid w:val="00D02A68"/>
    <w:rsid w:val="00D040DA"/>
    <w:rsid w:val="00D0447C"/>
    <w:rsid w:val="00D04D1B"/>
    <w:rsid w:val="00D051E2"/>
    <w:rsid w:val="00D052CB"/>
    <w:rsid w:val="00D06BD3"/>
    <w:rsid w:val="00D07040"/>
    <w:rsid w:val="00D0734A"/>
    <w:rsid w:val="00D07ACB"/>
    <w:rsid w:val="00D10EB3"/>
    <w:rsid w:val="00D10FB1"/>
    <w:rsid w:val="00D11DF7"/>
    <w:rsid w:val="00D125A0"/>
    <w:rsid w:val="00D12693"/>
    <w:rsid w:val="00D1367B"/>
    <w:rsid w:val="00D13873"/>
    <w:rsid w:val="00D146A8"/>
    <w:rsid w:val="00D158E3"/>
    <w:rsid w:val="00D16154"/>
    <w:rsid w:val="00D164AF"/>
    <w:rsid w:val="00D20D9F"/>
    <w:rsid w:val="00D21354"/>
    <w:rsid w:val="00D21EA9"/>
    <w:rsid w:val="00D23567"/>
    <w:rsid w:val="00D236B6"/>
    <w:rsid w:val="00D24B4B"/>
    <w:rsid w:val="00D2538A"/>
    <w:rsid w:val="00D26181"/>
    <w:rsid w:val="00D27403"/>
    <w:rsid w:val="00D27E8C"/>
    <w:rsid w:val="00D27FAF"/>
    <w:rsid w:val="00D32EE8"/>
    <w:rsid w:val="00D3406F"/>
    <w:rsid w:val="00D34581"/>
    <w:rsid w:val="00D34AB7"/>
    <w:rsid w:val="00D351A8"/>
    <w:rsid w:val="00D37AE9"/>
    <w:rsid w:val="00D40218"/>
    <w:rsid w:val="00D41113"/>
    <w:rsid w:val="00D41840"/>
    <w:rsid w:val="00D419D6"/>
    <w:rsid w:val="00D42F67"/>
    <w:rsid w:val="00D43806"/>
    <w:rsid w:val="00D4428B"/>
    <w:rsid w:val="00D45137"/>
    <w:rsid w:val="00D4528D"/>
    <w:rsid w:val="00D46AE5"/>
    <w:rsid w:val="00D46BCD"/>
    <w:rsid w:val="00D476EB"/>
    <w:rsid w:val="00D477FB"/>
    <w:rsid w:val="00D5222D"/>
    <w:rsid w:val="00D523D5"/>
    <w:rsid w:val="00D526CF"/>
    <w:rsid w:val="00D54378"/>
    <w:rsid w:val="00D54684"/>
    <w:rsid w:val="00D5737A"/>
    <w:rsid w:val="00D60AAC"/>
    <w:rsid w:val="00D611E5"/>
    <w:rsid w:val="00D61DBA"/>
    <w:rsid w:val="00D62695"/>
    <w:rsid w:val="00D62C6F"/>
    <w:rsid w:val="00D634D8"/>
    <w:rsid w:val="00D63585"/>
    <w:rsid w:val="00D6410F"/>
    <w:rsid w:val="00D65397"/>
    <w:rsid w:val="00D65D62"/>
    <w:rsid w:val="00D67422"/>
    <w:rsid w:val="00D70564"/>
    <w:rsid w:val="00D70D1F"/>
    <w:rsid w:val="00D74FD4"/>
    <w:rsid w:val="00D76B2E"/>
    <w:rsid w:val="00D76E81"/>
    <w:rsid w:val="00D774C0"/>
    <w:rsid w:val="00D77EAD"/>
    <w:rsid w:val="00D803C2"/>
    <w:rsid w:val="00D809AD"/>
    <w:rsid w:val="00D81173"/>
    <w:rsid w:val="00D820E3"/>
    <w:rsid w:val="00D82B13"/>
    <w:rsid w:val="00D831F6"/>
    <w:rsid w:val="00D835AA"/>
    <w:rsid w:val="00D8374B"/>
    <w:rsid w:val="00D847EC"/>
    <w:rsid w:val="00D8511A"/>
    <w:rsid w:val="00D8682E"/>
    <w:rsid w:val="00D86DC9"/>
    <w:rsid w:val="00D875E7"/>
    <w:rsid w:val="00D87BDF"/>
    <w:rsid w:val="00D90320"/>
    <w:rsid w:val="00D91D9D"/>
    <w:rsid w:val="00D923BF"/>
    <w:rsid w:val="00D92AFA"/>
    <w:rsid w:val="00D934EC"/>
    <w:rsid w:val="00D9444E"/>
    <w:rsid w:val="00D94D92"/>
    <w:rsid w:val="00D95274"/>
    <w:rsid w:val="00D96A51"/>
    <w:rsid w:val="00D97E43"/>
    <w:rsid w:val="00DA2BBF"/>
    <w:rsid w:val="00DA2C2F"/>
    <w:rsid w:val="00DA309E"/>
    <w:rsid w:val="00DA33FC"/>
    <w:rsid w:val="00DA340E"/>
    <w:rsid w:val="00DA3F66"/>
    <w:rsid w:val="00DA4DF6"/>
    <w:rsid w:val="00DA6063"/>
    <w:rsid w:val="00DA68E1"/>
    <w:rsid w:val="00DB3C0E"/>
    <w:rsid w:val="00DB5B19"/>
    <w:rsid w:val="00DB5E64"/>
    <w:rsid w:val="00DB619E"/>
    <w:rsid w:val="00DB6F49"/>
    <w:rsid w:val="00DB78BB"/>
    <w:rsid w:val="00DC1657"/>
    <w:rsid w:val="00DC1F15"/>
    <w:rsid w:val="00DC22F7"/>
    <w:rsid w:val="00DC2695"/>
    <w:rsid w:val="00DC2890"/>
    <w:rsid w:val="00DC3083"/>
    <w:rsid w:val="00DC444F"/>
    <w:rsid w:val="00DC76C2"/>
    <w:rsid w:val="00DC7E16"/>
    <w:rsid w:val="00DD07E2"/>
    <w:rsid w:val="00DD0B94"/>
    <w:rsid w:val="00DD1E7A"/>
    <w:rsid w:val="00DD3024"/>
    <w:rsid w:val="00DD4150"/>
    <w:rsid w:val="00DD732F"/>
    <w:rsid w:val="00DD749A"/>
    <w:rsid w:val="00DE147C"/>
    <w:rsid w:val="00DE1924"/>
    <w:rsid w:val="00DE2064"/>
    <w:rsid w:val="00DE2BC4"/>
    <w:rsid w:val="00DE38CB"/>
    <w:rsid w:val="00DE3991"/>
    <w:rsid w:val="00DE414D"/>
    <w:rsid w:val="00DE4409"/>
    <w:rsid w:val="00DE54DF"/>
    <w:rsid w:val="00DE5639"/>
    <w:rsid w:val="00DE5EE8"/>
    <w:rsid w:val="00DE6F5A"/>
    <w:rsid w:val="00DE6FCE"/>
    <w:rsid w:val="00DE7162"/>
    <w:rsid w:val="00DE78D7"/>
    <w:rsid w:val="00DE7BBA"/>
    <w:rsid w:val="00DE7E6D"/>
    <w:rsid w:val="00DF01DA"/>
    <w:rsid w:val="00DF04CE"/>
    <w:rsid w:val="00DF04D8"/>
    <w:rsid w:val="00DF1773"/>
    <w:rsid w:val="00DF1FB4"/>
    <w:rsid w:val="00DF3682"/>
    <w:rsid w:val="00DF3E1D"/>
    <w:rsid w:val="00DF6018"/>
    <w:rsid w:val="00DF6629"/>
    <w:rsid w:val="00DF6DBB"/>
    <w:rsid w:val="00E02E75"/>
    <w:rsid w:val="00E0430C"/>
    <w:rsid w:val="00E055EA"/>
    <w:rsid w:val="00E057BF"/>
    <w:rsid w:val="00E0584E"/>
    <w:rsid w:val="00E06BFC"/>
    <w:rsid w:val="00E10CD7"/>
    <w:rsid w:val="00E11853"/>
    <w:rsid w:val="00E1288F"/>
    <w:rsid w:val="00E1289F"/>
    <w:rsid w:val="00E139C3"/>
    <w:rsid w:val="00E163BD"/>
    <w:rsid w:val="00E1791B"/>
    <w:rsid w:val="00E17E58"/>
    <w:rsid w:val="00E17F55"/>
    <w:rsid w:val="00E20BF0"/>
    <w:rsid w:val="00E22ADD"/>
    <w:rsid w:val="00E22D1D"/>
    <w:rsid w:val="00E22F9E"/>
    <w:rsid w:val="00E2385C"/>
    <w:rsid w:val="00E23ED4"/>
    <w:rsid w:val="00E241F3"/>
    <w:rsid w:val="00E27B8C"/>
    <w:rsid w:val="00E30DCB"/>
    <w:rsid w:val="00E31664"/>
    <w:rsid w:val="00E3212F"/>
    <w:rsid w:val="00E3220A"/>
    <w:rsid w:val="00E32544"/>
    <w:rsid w:val="00E33D97"/>
    <w:rsid w:val="00E3480A"/>
    <w:rsid w:val="00E35C5C"/>
    <w:rsid w:val="00E366AD"/>
    <w:rsid w:val="00E3699A"/>
    <w:rsid w:val="00E37612"/>
    <w:rsid w:val="00E40660"/>
    <w:rsid w:val="00E41582"/>
    <w:rsid w:val="00E415DF"/>
    <w:rsid w:val="00E422FB"/>
    <w:rsid w:val="00E424DE"/>
    <w:rsid w:val="00E42514"/>
    <w:rsid w:val="00E43DBB"/>
    <w:rsid w:val="00E44EAE"/>
    <w:rsid w:val="00E4656B"/>
    <w:rsid w:val="00E47F3A"/>
    <w:rsid w:val="00E47F58"/>
    <w:rsid w:val="00E50AF6"/>
    <w:rsid w:val="00E52E55"/>
    <w:rsid w:val="00E54BB2"/>
    <w:rsid w:val="00E563A3"/>
    <w:rsid w:val="00E5644B"/>
    <w:rsid w:val="00E56B85"/>
    <w:rsid w:val="00E57961"/>
    <w:rsid w:val="00E57C0A"/>
    <w:rsid w:val="00E60A11"/>
    <w:rsid w:val="00E60F08"/>
    <w:rsid w:val="00E6295E"/>
    <w:rsid w:val="00E63815"/>
    <w:rsid w:val="00E638C7"/>
    <w:rsid w:val="00E63E4D"/>
    <w:rsid w:val="00E64B85"/>
    <w:rsid w:val="00E651F5"/>
    <w:rsid w:val="00E65B9E"/>
    <w:rsid w:val="00E66892"/>
    <w:rsid w:val="00E66C97"/>
    <w:rsid w:val="00E67EFB"/>
    <w:rsid w:val="00E724AE"/>
    <w:rsid w:val="00E73BAB"/>
    <w:rsid w:val="00E73C5D"/>
    <w:rsid w:val="00E74038"/>
    <w:rsid w:val="00E74266"/>
    <w:rsid w:val="00E743A8"/>
    <w:rsid w:val="00E74487"/>
    <w:rsid w:val="00E74A77"/>
    <w:rsid w:val="00E74E77"/>
    <w:rsid w:val="00E75176"/>
    <w:rsid w:val="00E75949"/>
    <w:rsid w:val="00E75C30"/>
    <w:rsid w:val="00E766B2"/>
    <w:rsid w:val="00E769D0"/>
    <w:rsid w:val="00E772CC"/>
    <w:rsid w:val="00E776CA"/>
    <w:rsid w:val="00E801E1"/>
    <w:rsid w:val="00E81512"/>
    <w:rsid w:val="00E821EA"/>
    <w:rsid w:val="00E82521"/>
    <w:rsid w:val="00E82B9A"/>
    <w:rsid w:val="00E87119"/>
    <w:rsid w:val="00E93110"/>
    <w:rsid w:val="00E94113"/>
    <w:rsid w:val="00E94900"/>
    <w:rsid w:val="00E94C19"/>
    <w:rsid w:val="00E94DFC"/>
    <w:rsid w:val="00E94EE8"/>
    <w:rsid w:val="00E95B16"/>
    <w:rsid w:val="00E96BC7"/>
    <w:rsid w:val="00E96CB0"/>
    <w:rsid w:val="00EA1641"/>
    <w:rsid w:val="00EA1713"/>
    <w:rsid w:val="00EA20E1"/>
    <w:rsid w:val="00EA297F"/>
    <w:rsid w:val="00EA2B7C"/>
    <w:rsid w:val="00EA364F"/>
    <w:rsid w:val="00EA3697"/>
    <w:rsid w:val="00EA3825"/>
    <w:rsid w:val="00EA3C1C"/>
    <w:rsid w:val="00EA3F1F"/>
    <w:rsid w:val="00EA5085"/>
    <w:rsid w:val="00EA5E81"/>
    <w:rsid w:val="00EA6429"/>
    <w:rsid w:val="00EA6903"/>
    <w:rsid w:val="00EA76DE"/>
    <w:rsid w:val="00EB00B2"/>
    <w:rsid w:val="00EB1B39"/>
    <w:rsid w:val="00EB1EED"/>
    <w:rsid w:val="00EB24E5"/>
    <w:rsid w:val="00EB2A7C"/>
    <w:rsid w:val="00EB3D20"/>
    <w:rsid w:val="00EB426D"/>
    <w:rsid w:val="00EB45B7"/>
    <w:rsid w:val="00EB5283"/>
    <w:rsid w:val="00EB5AD3"/>
    <w:rsid w:val="00EB5B9D"/>
    <w:rsid w:val="00EB5DEB"/>
    <w:rsid w:val="00EB6CF9"/>
    <w:rsid w:val="00EB73A4"/>
    <w:rsid w:val="00EB7CE8"/>
    <w:rsid w:val="00EC00E0"/>
    <w:rsid w:val="00EC015C"/>
    <w:rsid w:val="00EC0917"/>
    <w:rsid w:val="00EC15F4"/>
    <w:rsid w:val="00EC17CC"/>
    <w:rsid w:val="00EC2AD1"/>
    <w:rsid w:val="00EC51D5"/>
    <w:rsid w:val="00EC53C5"/>
    <w:rsid w:val="00EC5D36"/>
    <w:rsid w:val="00EC67EA"/>
    <w:rsid w:val="00EC7521"/>
    <w:rsid w:val="00EC767A"/>
    <w:rsid w:val="00EC7E1D"/>
    <w:rsid w:val="00EC7E7F"/>
    <w:rsid w:val="00ED3258"/>
    <w:rsid w:val="00ED3C71"/>
    <w:rsid w:val="00ED45D5"/>
    <w:rsid w:val="00ED53E0"/>
    <w:rsid w:val="00ED5DA4"/>
    <w:rsid w:val="00ED6DF7"/>
    <w:rsid w:val="00ED70F3"/>
    <w:rsid w:val="00ED70FA"/>
    <w:rsid w:val="00ED7510"/>
    <w:rsid w:val="00ED7CC6"/>
    <w:rsid w:val="00ED7DC1"/>
    <w:rsid w:val="00EE05E4"/>
    <w:rsid w:val="00EE0756"/>
    <w:rsid w:val="00EE26A8"/>
    <w:rsid w:val="00EE2897"/>
    <w:rsid w:val="00EE2E52"/>
    <w:rsid w:val="00EE300D"/>
    <w:rsid w:val="00EE33C5"/>
    <w:rsid w:val="00EE369A"/>
    <w:rsid w:val="00EE66C9"/>
    <w:rsid w:val="00EF052B"/>
    <w:rsid w:val="00EF0A0E"/>
    <w:rsid w:val="00EF0CE7"/>
    <w:rsid w:val="00EF0E5C"/>
    <w:rsid w:val="00EF2A38"/>
    <w:rsid w:val="00EF37CC"/>
    <w:rsid w:val="00EF434A"/>
    <w:rsid w:val="00EF4FA4"/>
    <w:rsid w:val="00EF564A"/>
    <w:rsid w:val="00EF56BC"/>
    <w:rsid w:val="00EF59A6"/>
    <w:rsid w:val="00EF6FD7"/>
    <w:rsid w:val="00F022F3"/>
    <w:rsid w:val="00F023B8"/>
    <w:rsid w:val="00F03972"/>
    <w:rsid w:val="00F045CF"/>
    <w:rsid w:val="00F04811"/>
    <w:rsid w:val="00F04EDA"/>
    <w:rsid w:val="00F0511C"/>
    <w:rsid w:val="00F1056E"/>
    <w:rsid w:val="00F10AB3"/>
    <w:rsid w:val="00F115C6"/>
    <w:rsid w:val="00F115D4"/>
    <w:rsid w:val="00F11695"/>
    <w:rsid w:val="00F11CBB"/>
    <w:rsid w:val="00F120EA"/>
    <w:rsid w:val="00F12BA9"/>
    <w:rsid w:val="00F13ACF"/>
    <w:rsid w:val="00F13C42"/>
    <w:rsid w:val="00F1504B"/>
    <w:rsid w:val="00F159B5"/>
    <w:rsid w:val="00F16957"/>
    <w:rsid w:val="00F171DA"/>
    <w:rsid w:val="00F2020A"/>
    <w:rsid w:val="00F20861"/>
    <w:rsid w:val="00F22676"/>
    <w:rsid w:val="00F22BBD"/>
    <w:rsid w:val="00F239EB"/>
    <w:rsid w:val="00F24421"/>
    <w:rsid w:val="00F24662"/>
    <w:rsid w:val="00F2475A"/>
    <w:rsid w:val="00F24E5C"/>
    <w:rsid w:val="00F252A2"/>
    <w:rsid w:val="00F27371"/>
    <w:rsid w:val="00F27EBC"/>
    <w:rsid w:val="00F30A5B"/>
    <w:rsid w:val="00F30F73"/>
    <w:rsid w:val="00F31A67"/>
    <w:rsid w:val="00F32D7B"/>
    <w:rsid w:val="00F34331"/>
    <w:rsid w:val="00F350C6"/>
    <w:rsid w:val="00F35636"/>
    <w:rsid w:val="00F358DA"/>
    <w:rsid w:val="00F364E7"/>
    <w:rsid w:val="00F36A89"/>
    <w:rsid w:val="00F37275"/>
    <w:rsid w:val="00F375F2"/>
    <w:rsid w:val="00F42197"/>
    <w:rsid w:val="00F42287"/>
    <w:rsid w:val="00F42E76"/>
    <w:rsid w:val="00F431CF"/>
    <w:rsid w:val="00F435EE"/>
    <w:rsid w:val="00F4365D"/>
    <w:rsid w:val="00F43A11"/>
    <w:rsid w:val="00F43CAC"/>
    <w:rsid w:val="00F43E28"/>
    <w:rsid w:val="00F44BA7"/>
    <w:rsid w:val="00F44FDC"/>
    <w:rsid w:val="00F45860"/>
    <w:rsid w:val="00F45E83"/>
    <w:rsid w:val="00F46ADA"/>
    <w:rsid w:val="00F4754B"/>
    <w:rsid w:val="00F503C8"/>
    <w:rsid w:val="00F5086B"/>
    <w:rsid w:val="00F52A7E"/>
    <w:rsid w:val="00F54259"/>
    <w:rsid w:val="00F54383"/>
    <w:rsid w:val="00F54E83"/>
    <w:rsid w:val="00F55946"/>
    <w:rsid w:val="00F55A0E"/>
    <w:rsid w:val="00F55EDE"/>
    <w:rsid w:val="00F57280"/>
    <w:rsid w:val="00F5757A"/>
    <w:rsid w:val="00F57680"/>
    <w:rsid w:val="00F616AD"/>
    <w:rsid w:val="00F616B2"/>
    <w:rsid w:val="00F61B38"/>
    <w:rsid w:val="00F6249A"/>
    <w:rsid w:val="00F65748"/>
    <w:rsid w:val="00F6632F"/>
    <w:rsid w:val="00F67D40"/>
    <w:rsid w:val="00F70936"/>
    <w:rsid w:val="00F70E91"/>
    <w:rsid w:val="00F71539"/>
    <w:rsid w:val="00F71726"/>
    <w:rsid w:val="00F71B75"/>
    <w:rsid w:val="00F720E6"/>
    <w:rsid w:val="00F721F3"/>
    <w:rsid w:val="00F74B71"/>
    <w:rsid w:val="00F751C5"/>
    <w:rsid w:val="00F7666E"/>
    <w:rsid w:val="00F777C3"/>
    <w:rsid w:val="00F8131D"/>
    <w:rsid w:val="00F81999"/>
    <w:rsid w:val="00F82165"/>
    <w:rsid w:val="00F8226D"/>
    <w:rsid w:val="00F837B6"/>
    <w:rsid w:val="00F83D46"/>
    <w:rsid w:val="00F851D7"/>
    <w:rsid w:val="00F853E8"/>
    <w:rsid w:val="00F8681F"/>
    <w:rsid w:val="00F874C3"/>
    <w:rsid w:val="00F87830"/>
    <w:rsid w:val="00F9149A"/>
    <w:rsid w:val="00F91AC4"/>
    <w:rsid w:val="00F91AD8"/>
    <w:rsid w:val="00F92242"/>
    <w:rsid w:val="00F9270E"/>
    <w:rsid w:val="00F92B33"/>
    <w:rsid w:val="00F92F4F"/>
    <w:rsid w:val="00F942B5"/>
    <w:rsid w:val="00F94795"/>
    <w:rsid w:val="00F95035"/>
    <w:rsid w:val="00F954ED"/>
    <w:rsid w:val="00F9646A"/>
    <w:rsid w:val="00F96CCF"/>
    <w:rsid w:val="00FA3B16"/>
    <w:rsid w:val="00FA3C2D"/>
    <w:rsid w:val="00FA45CF"/>
    <w:rsid w:val="00FA4CE7"/>
    <w:rsid w:val="00FA5863"/>
    <w:rsid w:val="00FA5BFA"/>
    <w:rsid w:val="00FA6422"/>
    <w:rsid w:val="00FA6494"/>
    <w:rsid w:val="00FA7811"/>
    <w:rsid w:val="00FB0397"/>
    <w:rsid w:val="00FB05F1"/>
    <w:rsid w:val="00FB0D31"/>
    <w:rsid w:val="00FB1207"/>
    <w:rsid w:val="00FB2ADC"/>
    <w:rsid w:val="00FB2B8B"/>
    <w:rsid w:val="00FB52A3"/>
    <w:rsid w:val="00FB5703"/>
    <w:rsid w:val="00FB5D09"/>
    <w:rsid w:val="00FB6CF4"/>
    <w:rsid w:val="00FB7509"/>
    <w:rsid w:val="00FB757A"/>
    <w:rsid w:val="00FB75BF"/>
    <w:rsid w:val="00FB7E84"/>
    <w:rsid w:val="00FC083B"/>
    <w:rsid w:val="00FC1103"/>
    <w:rsid w:val="00FC325F"/>
    <w:rsid w:val="00FC3633"/>
    <w:rsid w:val="00FC3EB0"/>
    <w:rsid w:val="00FC3FF9"/>
    <w:rsid w:val="00FC4377"/>
    <w:rsid w:val="00FC4AFF"/>
    <w:rsid w:val="00FC7154"/>
    <w:rsid w:val="00FC7731"/>
    <w:rsid w:val="00FD0A0F"/>
    <w:rsid w:val="00FD0C22"/>
    <w:rsid w:val="00FD1412"/>
    <w:rsid w:val="00FD1B64"/>
    <w:rsid w:val="00FD1C9B"/>
    <w:rsid w:val="00FD2F3C"/>
    <w:rsid w:val="00FD3D97"/>
    <w:rsid w:val="00FD4975"/>
    <w:rsid w:val="00FD5B44"/>
    <w:rsid w:val="00FD668D"/>
    <w:rsid w:val="00FD6CDA"/>
    <w:rsid w:val="00FD78C3"/>
    <w:rsid w:val="00FD7E0A"/>
    <w:rsid w:val="00FD7F08"/>
    <w:rsid w:val="00FE05B1"/>
    <w:rsid w:val="00FE20D0"/>
    <w:rsid w:val="00FE259A"/>
    <w:rsid w:val="00FE30A1"/>
    <w:rsid w:val="00FE3B97"/>
    <w:rsid w:val="00FE41ED"/>
    <w:rsid w:val="00FE42EB"/>
    <w:rsid w:val="00FE4AF1"/>
    <w:rsid w:val="00FE506D"/>
    <w:rsid w:val="00FE50F7"/>
    <w:rsid w:val="00FE5425"/>
    <w:rsid w:val="00FE65E2"/>
    <w:rsid w:val="00FE78CA"/>
    <w:rsid w:val="00FE7BBB"/>
    <w:rsid w:val="00FF0101"/>
    <w:rsid w:val="00FF035A"/>
    <w:rsid w:val="00FF0A2E"/>
    <w:rsid w:val="00FF1385"/>
    <w:rsid w:val="00FF17A0"/>
    <w:rsid w:val="00FF3FFC"/>
    <w:rsid w:val="00FF63A5"/>
    <w:rsid w:val="00FF6849"/>
    <w:rsid w:val="00FF75F5"/>
    <w:rsid w:val="00FF7BDD"/>
    <w:rsid w:val="05BF6715"/>
    <w:rsid w:val="05FA2E64"/>
    <w:rsid w:val="0687703A"/>
    <w:rsid w:val="090B39BC"/>
    <w:rsid w:val="0E78D0FA"/>
    <w:rsid w:val="149B5822"/>
    <w:rsid w:val="1B4F11D8"/>
    <w:rsid w:val="20BF0CB7"/>
    <w:rsid w:val="2440E85D"/>
    <w:rsid w:val="24EB66D6"/>
    <w:rsid w:val="2507A748"/>
    <w:rsid w:val="27802970"/>
    <w:rsid w:val="27963D55"/>
    <w:rsid w:val="2C386C04"/>
    <w:rsid w:val="3305203B"/>
    <w:rsid w:val="33ED45C3"/>
    <w:rsid w:val="359F9A17"/>
    <w:rsid w:val="367B4873"/>
    <w:rsid w:val="399A44F4"/>
    <w:rsid w:val="3D9D04A2"/>
    <w:rsid w:val="414E7B44"/>
    <w:rsid w:val="437E5DB9"/>
    <w:rsid w:val="4490ADFB"/>
    <w:rsid w:val="4A0E9FE2"/>
    <w:rsid w:val="514728DA"/>
    <w:rsid w:val="5DFCC514"/>
    <w:rsid w:val="5E0D333B"/>
    <w:rsid w:val="6344AD47"/>
    <w:rsid w:val="689C275D"/>
    <w:rsid w:val="69319845"/>
    <w:rsid w:val="6C152378"/>
    <w:rsid w:val="6C5480FD"/>
    <w:rsid w:val="728F57F9"/>
    <w:rsid w:val="747C7C4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D2657"/>
  <w15:chartTrackingRefBased/>
  <w15:docId w15:val="{489FF818-4B20-44C2-8BFC-D145E648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1FD"/>
    <w:pPr>
      <w:widowControl w:val="0"/>
    </w:pPr>
  </w:style>
  <w:style w:type="paragraph" w:styleId="Heading1">
    <w:name w:val="heading 1"/>
    <w:basedOn w:val="Normal"/>
    <w:link w:val="Heading1Char"/>
    <w:uiPriority w:val="9"/>
    <w:qFormat/>
    <w:rsid w:val="00C321FD"/>
    <w:pPr>
      <w:widowControl/>
      <w:spacing w:before="100" w:beforeAutospacing="1" w:after="100" w:afterAutospacing="1"/>
      <w:outlineLvl w:val="0"/>
    </w:pPr>
    <w:rPr>
      <w:rFonts w:ascii="Times New Roman" w:eastAsia="Times New Roman" w:hAnsi="Times New Roman" w:cs="Times New Roman"/>
      <w:b/>
      <w:bCs/>
      <w:kern w:val="36"/>
      <w:sz w:val="48"/>
      <w:szCs w:val="48"/>
      <w:lang w:val="en-HK" w:eastAsia="zh-CN"/>
    </w:rPr>
  </w:style>
  <w:style w:type="paragraph" w:styleId="Heading2">
    <w:name w:val="heading 2"/>
    <w:basedOn w:val="Normal"/>
    <w:next w:val="Normal"/>
    <w:link w:val="Heading2Char"/>
    <w:uiPriority w:val="9"/>
    <w:semiHidden/>
    <w:unhideWhenUsed/>
    <w:qFormat/>
    <w:rsid w:val="00C321F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semiHidden/>
    <w:unhideWhenUsed/>
    <w:qFormat/>
    <w:rsid w:val="00C321FD"/>
    <w:pPr>
      <w:keepNext/>
      <w:keepLines/>
      <w:spacing w:before="40"/>
      <w:outlineLvl w:val="2"/>
    </w:pPr>
    <w:rPr>
      <w:rFonts w:asciiTheme="majorHAnsi" w:eastAsiaTheme="majorEastAsia" w:hAnsiTheme="majorHAnsi" w:cstheme="majorBidi"/>
      <w:color w:val="1F3763" w:themeColor="accent1" w:themeShade="7F"/>
      <w:szCs w:val="24"/>
      <w:lang w:val="en-GB"/>
    </w:rPr>
  </w:style>
  <w:style w:type="paragraph" w:styleId="Heading5">
    <w:name w:val="heading 5"/>
    <w:basedOn w:val="Normal"/>
    <w:next w:val="Normal"/>
    <w:link w:val="Heading5Char"/>
    <w:uiPriority w:val="9"/>
    <w:semiHidden/>
    <w:unhideWhenUsed/>
    <w:qFormat/>
    <w:rsid w:val="00C321FD"/>
    <w:pPr>
      <w:keepNext/>
      <w:keepLines/>
      <w:spacing w:before="40"/>
      <w:outlineLvl w:val="4"/>
    </w:pPr>
    <w:rPr>
      <w:rFonts w:asciiTheme="majorHAnsi" w:eastAsiaTheme="majorEastAsia" w:hAnsiTheme="majorHAnsi" w:cstheme="majorBidi"/>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1FD"/>
    <w:rPr>
      <w:rFonts w:ascii="Times New Roman" w:eastAsia="Times New Roman" w:hAnsi="Times New Roman" w:cs="Times New Roman"/>
      <w:b/>
      <w:bCs/>
      <w:kern w:val="36"/>
      <w:sz w:val="48"/>
      <w:szCs w:val="48"/>
      <w:lang w:val="en-HK" w:eastAsia="zh-CN"/>
    </w:rPr>
  </w:style>
  <w:style w:type="character" w:customStyle="1" w:styleId="Heading2Char">
    <w:name w:val="Heading 2 Char"/>
    <w:basedOn w:val="DefaultParagraphFont"/>
    <w:link w:val="Heading2"/>
    <w:uiPriority w:val="9"/>
    <w:semiHidden/>
    <w:rsid w:val="00C321FD"/>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C321FD"/>
    <w:rPr>
      <w:rFonts w:asciiTheme="majorHAnsi" w:eastAsiaTheme="majorEastAsia" w:hAnsiTheme="majorHAnsi" w:cstheme="majorBidi"/>
      <w:color w:val="1F3763" w:themeColor="accent1" w:themeShade="7F"/>
      <w:szCs w:val="24"/>
      <w:lang w:val="en-GB"/>
    </w:rPr>
  </w:style>
  <w:style w:type="character" w:customStyle="1" w:styleId="Heading5Char">
    <w:name w:val="Heading 5 Char"/>
    <w:basedOn w:val="DefaultParagraphFont"/>
    <w:link w:val="Heading5"/>
    <w:uiPriority w:val="9"/>
    <w:semiHidden/>
    <w:rsid w:val="00C321FD"/>
    <w:rPr>
      <w:rFonts w:asciiTheme="majorHAnsi" w:eastAsiaTheme="majorEastAsia" w:hAnsiTheme="majorHAnsi" w:cstheme="majorBidi"/>
      <w:color w:val="2F5496" w:themeColor="accent1" w:themeShade="BF"/>
      <w:lang w:val="en-GB"/>
    </w:rPr>
  </w:style>
  <w:style w:type="paragraph" w:styleId="Header">
    <w:name w:val="header"/>
    <w:basedOn w:val="Normal"/>
    <w:link w:val="HeaderChar"/>
    <w:uiPriority w:val="99"/>
    <w:unhideWhenUsed/>
    <w:rsid w:val="00C321FD"/>
    <w:pPr>
      <w:tabs>
        <w:tab w:val="center" w:pos="4153"/>
        <w:tab w:val="right" w:pos="8306"/>
      </w:tabs>
      <w:snapToGrid w:val="0"/>
    </w:pPr>
    <w:rPr>
      <w:rFonts w:ascii="Calibri" w:eastAsia="新細明體" w:hAnsi="Calibri" w:cs="Times New Roman"/>
      <w:sz w:val="20"/>
      <w:szCs w:val="20"/>
      <w:lang w:val="en-GB"/>
    </w:rPr>
  </w:style>
  <w:style w:type="character" w:customStyle="1" w:styleId="HeaderChar">
    <w:name w:val="Header Char"/>
    <w:basedOn w:val="DefaultParagraphFont"/>
    <w:link w:val="Header"/>
    <w:uiPriority w:val="99"/>
    <w:rsid w:val="00C321FD"/>
    <w:rPr>
      <w:rFonts w:ascii="Calibri" w:eastAsia="新細明體" w:hAnsi="Calibri" w:cs="Times New Roman"/>
      <w:sz w:val="20"/>
      <w:szCs w:val="20"/>
      <w:lang w:val="en-GB"/>
    </w:rPr>
  </w:style>
  <w:style w:type="character" w:styleId="Hyperlink">
    <w:name w:val="Hyperlink"/>
    <w:basedOn w:val="DefaultParagraphFont"/>
    <w:uiPriority w:val="99"/>
    <w:unhideWhenUsed/>
    <w:rsid w:val="00C321FD"/>
    <w:rPr>
      <w:color w:val="0563C1" w:themeColor="hyperlink"/>
      <w:u w:val="single"/>
    </w:rPr>
  </w:style>
  <w:style w:type="paragraph" w:styleId="NoSpacing">
    <w:name w:val="No Spacing"/>
    <w:uiPriority w:val="1"/>
    <w:qFormat/>
    <w:rsid w:val="00C321FD"/>
    <w:rPr>
      <w:rFonts w:ascii="Calibri" w:eastAsia="新細明體" w:hAnsi="Calibri" w:cs="Times New Roman"/>
      <w:kern w:val="0"/>
      <w:szCs w:val="24"/>
    </w:rPr>
  </w:style>
  <w:style w:type="paragraph" w:styleId="BalloonText">
    <w:name w:val="Balloon Text"/>
    <w:basedOn w:val="Normal"/>
    <w:link w:val="BalloonTextChar"/>
    <w:uiPriority w:val="99"/>
    <w:semiHidden/>
    <w:unhideWhenUsed/>
    <w:rsid w:val="00C321FD"/>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semiHidden/>
    <w:rsid w:val="00C321FD"/>
    <w:rPr>
      <w:rFonts w:asciiTheme="majorHAnsi" w:eastAsiaTheme="majorEastAsia" w:hAnsiTheme="majorHAnsi" w:cstheme="majorBidi"/>
      <w:sz w:val="18"/>
      <w:szCs w:val="18"/>
      <w:lang w:val="en-GB"/>
    </w:rPr>
  </w:style>
  <w:style w:type="paragraph" w:styleId="Footer">
    <w:name w:val="footer"/>
    <w:basedOn w:val="Normal"/>
    <w:link w:val="FooterChar"/>
    <w:uiPriority w:val="99"/>
    <w:unhideWhenUsed/>
    <w:rsid w:val="00C321FD"/>
    <w:pPr>
      <w:tabs>
        <w:tab w:val="center" w:pos="4320"/>
        <w:tab w:val="right" w:pos="8640"/>
      </w:tabs>
    </w:pPr>
    <w:rPr>
      <w:rFonts w:ascii="Calibri" w:eastAsia="新細明體" w:hAnsi="Calibri" w:cs="Times New Roman"/>
      <w:lang w:val="en-GB"/>
    </w:rPr>
  </w:style>
  <w:style w:type="character" w:customStyle="1" w:styleId="FooterChar">
    <w:name w:val="Footer Char"/>
    <w:basedOn w:val="DefaultParagraphFont"/>
    <w:link w:val="Footer"/>
    <w:uiPriority w:val="99"/>
    <w:rsid w:val="00C321FD"/>
    <w:rPr>
      <w:rFonts w:ascii="Calibri" w:eastAsia="新細明體" w:hAnsi="Calibri" w:cs="Times New Roman"/>
      <w:lang w:val="en-GB"/>
    </w:rPr>
  </w:style>
  <w:style w:type="paragraph" w:styleId="ListParagraph">
    <w:name w:val="List Paragraph"/>
    <w:basedOn w:val="Normal"/>
    <w:link w:val="ListParagraphChar"/>
    <w:uiPriority w:val="34"/>
    <w:qFormat/>
    <w:rsid w:val="00C321FD"/>
    <w:pPr>
      <w:ind w:left="720"/>
      <w:contextualSpacing/>
    </w:pPr>
    <w:rPr>
      <w:rFonts w:ascii="Calibri" w:eastAsia="新細明體" w:hAnsi="Calibri" w:cs="Times New Roman"/>
      <w:lang w:val="en-GB"/>
    </w:rPr>
  </w:style>
  <w:style w:type="paragraph" w:styleId="NormalWeb">
    <w:name w:val="Normal (Web)"/>
    <w:basedOn w:val="Normal"/>
    <w:uiPriority w:val="99"/>
    <w:semiHidden/>
    <w:unhideWhenUsed/>
    <w:rsid w:val="00C321FD"/>
    <w:pPr>
      <w:widowControl/>
      <w:spacing w:before="100" w:beforeAutospacing="1" w:after="100" w:afterAutospacing="1"/>
    </w:pPr>
    <w:rPr>
      <w:rFonts w:ascii="Times New Roman" w:eastAsia="Times New Roman" w:hAnsi="Times New Roman" w:cs="Times New Roman"/>
      <w:kern w:val="0"/>
      <w:szCs w:val="24"/>
      <w:lang w:val="en-GB" w:eastAsia="zh-CN"/>
    </w:rPr>
  </w:style>
  <w:style w:type="character" w:customStyle="1" w:styleId="apple-style-span">
    <w:name w:val="apple-style-span"/>
    <w:basedOn w:val="DefaultParagraphFont"/>
    <w:qFormat/>
    <w:rsid w:val="00C321FD"/>
  </w:style>
  <w:style w:type="character" w:styleId="Emphasis">
    <w:name w:val="Emphasis"/>
    <w:basedOn w:val="DefaultParagraphFont"/>
    <w:uiPriority w:val="20"/>
    <w:qFormat/>
    <w:rsid w:val="00C321FD"/>
    <w:rPr>
      <w:i/>
      <w:iCs/>
    </w:rPr>
  </w:style>
  <w:style w:type="character" w:styleId="CommentReference">
    <w:name w:val="annotation reference"/>
    <w:basedOn w:val="DefaultParagraphFont"/>
    <w:uiPriority w:val="99"/>
    <w:semiHidden/>
    <w:unhideWhenUsed/>
    <w:rsid w:val="00C321FD"/>
    <w:rPr>
      <w:sz w:val="16"/>
      <w:szCs w:val="16"/>
    </w:rPr>
  </w:style>
  <w:style w:type="paragraph" w:styleId="CommentText">
    <w:name w:val="annotation text"/>
    <w:basedOn w:val="Normal"/>
    <w:link w:val="CommentTextChar"/>
    <w:uiPriority w:val="99"/>
    <w:unhideWhenUsed/>
    <w:rsid w:val="00C321FD"/>
    <w:rPr>
      <w:rFonts w:ascii="Calibri" w:eastAsia="新細明體" w:hAnsi="Calibri" w:cs="Times New Roman"/>
      <w:sz w:val="20"/>
      <w:szCs w:val="20"/>
      <w:lang w:val="en-GB"/>
    </w:rPr>
  </w:style>
  <w:style w:type="character" w:customStyle="1" w:styleId="CommentTextChar">
    <w:name w:val="Comment Text Char"/>
    <w:basedOn w:val="DefaultParagraphFont"/>
    <w:link w:val="CommentText"/>
    <w:uiPriority w:val="99"/>
    <w:rsid w:val="00C321FD"/>
    <w:rPr>
      <w:rFonts w:ascii="Calibri" w:eastAsia="新細明體"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321FD"/>
    <w:rPr>
      <w:b/>
      <w:bCs/>
    </w:rPr>
  </w:style>
  <w:style w:type="character" w:customStyle="1" w:styleId="CommentSubjectChar">
    <w:name w:val="Comment Subject Char"/>
    <w:basedOn w:val="CommentTextChar"/>
    <w:link w:val="CommentSubject"/>
    <w:uiPriority w:val="99"/>
    <w:semiHidden/>
    <w:rsid w:val="00C321FD"/>
    <w:rPr>
      <w:rFonts w:ascii="Calibri" w:eastAsia="新細明體" w:hAnsi="Calibri" w:cs="Times New Roman"/>
      <w:b/>
      <w:bCs/>
      <w:sz w:val="20"/>
      <w:szCs w:val="20"/>
      <w:lang w:val="en-GB"/>
    </w:rPr>
  </w:style>
  <w:style w:type="table" w:styleId="TableGrid">
    <w:name w:val="Table Grid"/>
    <w:basedOn w:val="TableNormal"/>
    <w:uiPriority w:val="39"/>
    <w:rsid w:val="00C321F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21FD"/>
    <w:rPr>
      <w:color w:val="954F72" w:themeColor="followedHyperlink"/>
      <w:u w:val="single"/>
    </w:rPr>
  </w:style>
  <w:style w:type="character" w:customStyle="1" w:styleId="ListParagraphChar">
    <w:name w:val="List Paragraph Char"/>
    <w:basedOn w:val="DefaultParagraphFont"/>
    <w:link w:val="ListParagraph"/>
    <w:uiPriority w:val="34"/>
    <w:locked/>
    <w:rsid w:val="00C321FD"/>
    <w:rPr>
      <w:rFonts w:ascii="Calibri" w:eastAsia="新細明體" w:hAnsi="Calibri" w:cs="Times New Roman"/>
      <w:lang w:val="en-GB"/>
    </w:rPr>
  </w:style>
  <w:style w:type="paragraph" w:styleId="HTMLPreformatted">
    <w:name w:val="HTML Preformatted"/>
    <w:basedOn w:val="Normal"/>
    <w:link w:val="HTMLPreformattedChar"/>
    <w:uiPriority w:val="99"/>
    <w:semiHidden/>
    <w:unhideWhenUsed/>
    <w:rsid w:val="00C321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en-HK" w:eastAsia="zh-CN"/>
    </w:rPr>
  </w:style>
  <w:style w:type="character" w:customStyle="1" w:styleId="HTMLPreformattedChar">
    <w:name w:val="HTML Preformatted Char"/>
    <w:basedOn w:val="DefaultParagraphFont"/>
    <w:link w:val="HTMLPreformatted"/>
    <w:uiPriority w:val="99"/>
    <w:semiHidden/>
    <w:rsid w:val="00C321FD"/>
    <w:rPr>
      <w:rFonts w:ascii="Courier New" w:hAnsi="Courier New" w:cs="Courier New"/>
      <w:kern w:val="0"/>
      <w:sz w:val="20"/>
      <w:szCs w:val="20"/>
      <w:lang w:val="en-HK" w:eastAsia="zh-CN"/>
    </w:rPr>
  </w:style>
  <w:style w:type="paragraph" w:styleId="Revision">
    <w:name w:val="Revision"/>
    <w:hidden/>
    <w:uiPriority w:val="99"/>
    <w:semiHidden/>
    <w:rsid w:val="00C321FD"/>
    <w:rPr>
      <w:rFonts w:ascii="Calibri" w:eastAsia="新細明體" w:hAnsi="Calibri" w:cs="Times New Roman"/>
    </w:rPr>
  </w:style>
  <w:style w:type="character" w:customStyle="1" w:styleId="y2iqfc">
    <w:name w:val="y2iqfc"/>
    <w:basedOn w:val="DefaultParagraphFont"/>
    <w:rsid w:val="00C321FD"/>
  </w:style>
  <w:style w:type="paragraph" w:customStyle="1" w:styleId="xmsonormal">
    <w:name w:val="x_msonormal"/>
    <w:basedOn w:val="Normal"/>
    <w:rsid w:val="00C321FD"/>
    <w:pPr>
      <w:widowControl/>
    </w:pPr>
    <w:rPr>
      <w:rFonts w:ascii="Calibri" w:eastAsia="新細明體" w:hAnsi="Calibri" w:cs="Calibri"/>
      <w:kern w:val="0"/>
      <w:sz w:val="22"/>
      <w:lang w:val="en-GB"/>
    </w:rPr>
  </w:style>
  <w:style w:type="character" w:customStyle="1" w:styleId="UnresolvedMention1">
    <w:name w:val="Unresolved Mention1"/>
    <w:basedOn w:val="DefaultParagraphFont"/>
    <w:uiPriority w:val="99"/>
    <w:semiHidden/>
    <w:unhideWhenUsed/>
    <w:rsid w:val="00C321FD"/>
    <w:rPr>
      <w:color w:val="605E5C"/>
      <w:shd w:val="clear" w:color="auto" w:fill="E1DFDD"/>
    </w:rPr>
  </w:style>
  <w:style w:type="character" w:customStyle="1" w:styleId="UnresolvedMention2">
    <w:name w:val="Unresolved Mention2"/>
    <w:basedOn w:val="DefaultParagraphFont"/>
    <w:uiPriority w:val="99"/>
    <w:semiHidden/>
    <w:unhideWhenUsed/>
    <w:rsid w:val="00C321FD"/>
    <w:rPr>
      <w:color w:val="605E5C"/>
      <w:shd w:val="clear" w:color="auto" w:fill="E1DFDD"/>
    </w:rPr>
  </w:style>
  <w:style w:type="character" w:styleId="Strong">
    <w:name w:val="Strong"/>
    <w:basedOn w:val="DefaultParagraphFont"/>
    <w:uiPriority w:val="22"/>
    <w:qFormat/>
    <w:rsid w:val="00C321FD"/>
    <w:rPr>
      <w:b/>
      <w:bCs/>
    </w:rPr>
  </w:style>
  <w:style w:type="character" w:customStyle="1" w:styleId="UnresolvedMention3">
    <w:name w:val="Unresolved Mention3"/>
    <w:basedOn w:val="DefaultParagraphFont"/>
    <w:uiPriority w:val="99"/>
    <w:semiHidden/>
    <w:unhideWhenUsed/>
    <w:rsid w:val="00C321FD"/>
    <w:rPr>
      <w:color w:val="605E5C"/>
      <w:shd w:val="clear" w:color="auto" w:fill="E1DFDD"/>
    </w:rPr>
  </w:style>
  <w:style w:type="character" w:customStyle="1" w:styleId="Mention1">
    <w:name w:val="Mention1"/>
    <w:basedOn w:val="DefaultParagraphFont"/>
    <w:uiPriority w:val="99"/>
    <w:unhideWhenUsed/>
    <w:rsid w:val="00FC4377"/>
    <w:rPr>
      <w:color w:val="2B579A"/>
      <w:shd w:val="clear" w:color="auto" w:fill="E1DFDD"/>
    </w:rPr>
  </w:style>
  <w:style w:type="character" w:customStyle="1" w:styleId="normaltextrun">
    <w:name w:val="normaltextrun"/>
    <w:basedOn w:val="DefaultParagraphFont"/>
    <w:rsid w:val="00526CFE"/>
  </w:style>
  <w:style w:type="character" w:customStyle="1" w:styleId="wacimagecontainer">
    <w:name w:val="wacimagecontainer"/>
    <w:basedOn w:val="DefaultParagraphFont"/>
    <w:rsid w:val="00526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12042">
      <w:bodyDiv w:val="1"/>
      <w:marLeft w:val="0"/>
      <w:marRight w:val="0"/>
      <w:marTop w:val="0"/>
      <w:marBottom w:val="0"/>
      <w:divBdr>
        <w:top w:val="none" w:sz="0" w:space="0" w:color="auto"/>
        <w:left w:val="none" w:sz="0" w:space="0" w:color="auto"/>
        <w:bottom w:val="none" w:sz="0" w:space="0" w:color="auto"/>
        <w:right w:val="none" w:sz="0" w:space="0" w:color="auto"/>
      </w:divBdr>
      <w:divsChild>
        <w:div w:id="1553731205">
          <w:marLeft w:val="0"/>
          <w:marRight w:val="0"/>
          <w:marTop w:val="0"/>
          <w:marBottom w:val="0"/>
          <w:divBdr>
            <w:top w:val="none" w:sz="0" w:space="0" w:color="auto"/>
            <w:left w:val="none" w:sz="0" w:space="0" w:color="auto"/>
            <w:bottom w:val="none" w:sz="0" w:space="0" w:color="auto"/>
            <w:right w:val="none" w:sz="0" w:space="0" w:color="auto"/>
          </w:divBdr>
          <w:divsChild>
            <w:div w:id="1151479974">
              <w:marLeft w:val="0"/>
              <w:marRight w:val="0"/>
              <w:marTop w:val="0"/>
              <w:marBottom w:val="0"/>
              <w:divBdr>
                <w:top w:val="none" w:sz="0" w:space="0" w:color="auto"/>
                <w:left w:val="none" w:sz="0" w:space="0" w:color="auto"/>
                <w:bottom w:val="none" w:sz="0" w:space="0" w:color="auto"/>
                <w:right w:val="none" w:sz="0" w:space="0" w:color="auto"/>
              </w:divBdr>
              <w:divsChild>
                <w:div w:id="2101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440">
      <w:bodyDiv w:val="1"/>
      <w:marLeft w:val="0"/>
      <w:marRight w:val="0"/>
      <w:marTop w:val="0"/>
      <w:marBottom w:val="0"/>
      <w:divBdr>
        <w:top w:val="none" w:sz="0" w:space="0" w:color="auto"/>
        <w:left w:val="none" w:sz="0" w:space="0" w:color="auto"/>
        <w:bottom w:val="none" w:sz="0" w:space="0" w:color="auto"/>
        <w:right w:val="none" w:sz="0" w:space="0" w:color="auto"/>
      </w:divBdr>
    </w:div>
    <w:div w:id="65301084">
      <w:bodyDiv w:val="1"/>
      <w:marLeft w:val="0"/>
      <w:marRight w:val="0"/>
      <w:marTop w:val="0"/>
      <w:marBottom w:val="0"/>
      <w:divBdr>
        <w:top w:val="none" w:sz="0" w:space="0" w:color="auto"/>
        <w:left w:val="none" w:sz="0" w:space="0" w:color="auto"/>
        <w:bottom w:val="none" w:sz="0" w:space="0" w:color="auto"/>
        <w:right w:val="none" w:sz="0" w:space="0" w:color="auto"/>
      </w:divBdr>
    </w:div>
    <w:div w:id="81027260">
      <w:bodyDiv w:val="1"/>
      <w:marLeft w:val="0"/>
      <w:marRight w:val="0"/>
      <w:marTop w:val="0"/>
      <w:marBottom w:val="0"/>
      <w:divBdr>
        <w:top w:val="none" w:sz="0" w:space="0" w:color="auto"/>
        <w:left w:val="none" w:sz="0" w:space="0" w:color="auto"/>
        <w:bottom w:val="none" w:sz="0" w:space="0" w:color="auto"/>
        <w:right w:val="none" w:sz="0" w:space="0" w:color="auto"/>
      </w:divBdr>
      <w:divsChild>
        <w:div w:id="1329676579">
          <w:marLeft w:val="0"/>
          <w:marRight w:val="0"/>
          <w:marTop w:val="0"/>
          <w:marBottom w:val="0"/>
          <w:divBdr>
            <w:top w:val="none" w:sz="0" w:space="0" w:color="auto"/>
            <w:left w:val="none" w:sz="0" w:space="0" w:color="auto"/>
            <w:bottom w:val="none" w:sz="0" w:space="0" w:color="auto"/>
            <w:right w:val="none" w:sz="0" w:space="0" w:color="auto"/>
          </w:divBdr>
        </w:div>
      </w:divsChild>
    </w:div>
    <w:div w:id="90048801">
      <w:bodyDiv w:val="1"/>
      <w:marLeft w:val="0"/>
      <w:marRight w:val="0"/>
      <w:marTop w:val="0"/>
      <w:marBottom w:val="0"/>
      <w:divBdr>
        <w:top w:val="none" w:sz="0" w:space="0" w:color="auto"/>
        <w:left w:val="none" w:sz="0" w:space="0" w:color="auto"/>
        <w:bottom w:val="none" w:sz="0" w:space="0" w:color="auto"/>
        <w:right w:val="none" w:sz="0" w:space="0" w:color="auto"/>
      </w:divBdr>
      <w:divsChild>
        <w:div w:id="214244064">
          <w:marLeft w:val="418"/>
          <w:marRight w:val="0"/>
          <w:marTop w:val="120"/>
          <w:marBottom w:val="0"/>
          <w:divBdr>
            <w:top w:val="none" w:sz="0" w:space="0" w:color="auto"/>
            <w:left w:val="none" w:sz="0" w:space="0" w:color="auto"/>
            <w:bottom w:val="none" w:sz="0" w:space="0" w:color="auto"/>
            <w:right w:val="none" w:sz="0" w:space="0" w:color="auto"/>
          </w:divBdr>
        </w:div>
      </w:divsChild>
    </w:div>
    <w:div w:id="241529511">
      <w:bodyDiv w:val="1"/>
      <w:marLeft w:val="0"/>
      <w:marRight w:val="0"/>
      <w:marTop w:val="0"/>
      <w:marBottom w:val="0"/>
      <w:divBdr>
        <w:top w:val="none" w:sz="0" w:space="0" w:color="auto"/>
        <w:left w:val="none" w:sz="0" w:space="0" w:color="auto"/>
        <w:bottom w:val="none" w:sz="0" w:space="0" w:color="auto"/>
        <w:right w:val="none" w:sz="0" w:space="0" w:color="auto"/>
      </w:divBdr>
    </w:div>
    <w:div w:id="241571020">
      <w:bodyDiv w:val="1"/>
      <w:marLeft w:val="0"/>
      <w:marRight w:val="0"/>
      <w:marTop w:val="0"/>
      <w:marBottom w:val="0"/>
      <w:divBdr>
        <w:top w:val="none" w:sz="0" w:space="0" w:color="auto"/>
        <w:left w:val="none" w:sz="0" w:space="0" w:color="auto"/>
        <w:bottom w:val="none" w:sz="0" w:space="0" w:color="auto"/>
        <w:right w:val="none" w:sz="0" w:space="0" w:color="auto"/>
      </w:divBdr>
      <w:divsChild>
        <w:div w:id="1785349369">
          <w:marLeft w:val="0"/>
          <w:marRight w:val="0"/>
          <w:marTop w:val="0"/>
          <w:marBottom w:val="0"/>
          <w:divBdr>
            <w:top w:val="none" w:sz="0" w:space="0" w:color="auto"/>
            <w:left w:val="none" w:sz="0" w:space="0" w:color="auto"/>
            <w:bottom w:val="none" w:sz="0" w:space="0" w:color="auto"/>
            <w:right w:val="none" w:sz="0" w:space="0" w:color="auto"/>
          </w:divBdr>
          <w:divsChild>
            <w:div w:id="167986881">
              <w:marLeft w:val="0"/>
              <w:marRight w:val="0"/>
              <w:marTop w:val="0"/>
              <w:marBottom w:val="0"/>
              <w:divBdr>
                <w:top w:val="none" w:sz="0" w:space="0" w:color="auto"/>
                <w:left w:val="none" w:sz="0" w:space="0" w:color="auto"/>
                <w:bottom w:val="none" w:sz="0" w:space="0" w:color="auto"/>
                <w:right w:val="none" w:sz="0" w:space="0" w:color="auto"/>
              </w:divBdr>
              <w:divsChild>
                <w:div w:id="580216045">
                  <w:marLeft w:val="0"/>
                  <w:marRight w:val="0"/>
                  <w:marTop w:val="0"/>
                  <w:marBottom w:val="0"/>
                  <w:divBdr>
                    <w:top w:val="none" w:sz="0" w:space="0" w:color="auto"/>
                    <w:left w:val="none" w:sz="0" w:space="0" w:color="auto"/>
                    <w:bottom w:val="none" w:sz="0" w:space="0" w:color="auto"/>
                    <w:right w:val="none" w:sz="0" w:space="0" w:color="auto"/>
                  </w:divBdr>
                  <w:divsChild>
                    <w:div w:id="440342330">
                      <w:marLeft w:val="0"/>
                      <w:marRight w:val="0"/>
                      <w:marTop w:val="0"/>
                      <w:marBottom w:val="0"/>
                      <w:divBdr>
                        <w:top w:val="none" w:sz="0" w:space="0" w:color="auto"/>
                        <w:left w:val="none" w:sz="0" w:space="0" w:color="auto"/>
                        <w:bottom w:val="none" w:sz="0" w:space="0" w:color="auto"/>
                        <w:right w:val="none" w:sz="0" w:space="0" w:color="auto"/>
                      </w:divBdr>
                      <w:divsChild>
                        <w:div w:id="582642396">
                          <w:marLeft w:val="0"/>
                          <w:marRight w:val="0"/>
                          <w:marTop w:val="0"/>
                          <w:marBottom w:val="0"/>
                          <w:divBdr>
                            <w:top w:val="none" w:sz="0" w:space="0" w:color="auto"/>
                            <w:left w:val="none" w:sz="0" w:space="0" w:color="auto"/>
                            <w:bottom w:val="none" w:sz="0" w:space="0" w:color="auto"/>
                            <w:right w:val="none" w:sz="0" w:space="0" w:color="auto"/>
                          </w:divBdr>
                          <w:divsChild>
                            <w:div w:id="1251357630">
                              <w:marLeft w:val="0"/>
                              <w:marRight w:val="0"/>
                              <w:marTop w:val="0"/>
                              <w:marBottom w:val="0"/>
                              <w:divBdr>
                                <w:top w:val="none" w:sz="0" w:space="0" w:color="auto"/>
                                <w:left w:val="none" w:sz="0" w:space="0" w:color="auto"/>
                                <w:bottom w:val="none" w:sz="0" w:space="0" w:color="auto"/>
                                <w:right w:val="none" w:sz="0" w:space="0" w:color="auto"/>
                              </w:divBdr>
                              <w:divsChild>
                                <w:div w:id="1856919974">
                                  <w:marLeft w:val="0"/>
                                  <w:marRight w:val="0"/>
                                  <w:marTop w:val="0"/>
                                  <w:marBottom w:val="0"/>
                                  <w:divBdr>
                                    <w:top w:val="none" w:sz="0" w:space="0" w:color="auto"/>
                                    <w:left w:val="none" w:sz="0" w:space="0" w:color="auto"/>
                                    <w:bottom w:val="none" w:sz="0" w:space="0" w:color="auto"/>
                                    <w:right w:val="none" w:sz="0" w:space="0" w:color="auto"/>
                                  </w:divBdr>
                                  <w:divsChild>
                                    <w:div w:id="11437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475656">
      <w:bodyDiv w:val="1"/>
      <w:marLeft w:val="0"/>
      <w:marRight w:val="0"/>
      <w:marTop w:val="0"/>
      <w:marBottom w:val="0"/>
      <w:divBdr>
        <w:top w:val="none" w:sz="0" w:space="0" w:color="auto"/>
        <w:left w:val="none" w:sz="0" w:space="0" w:color="auto"/>
        <w:bottom w:val="none" w:sz="0" w:space="0" w:color="auto"/>
        <w:right w:val="none" w:sz="0" w:space="0" w:color="auto"/>
      </w:divBdr>
    </w:div>
    <w:div w:id="330450457">
      <w:bodyDiv w:val="1"/>
      <w:marLeft w:val="0"/>
      <w:marRight w:val="0"/>
      <w:marTop w:val="0"/>
      <w:marBottom w:val="0"/>
      <w:divBdr>
        <w:top w:val="none" w:sz="0" w:space="0" w:color="auto"/>
        <w:left w:val="none" w:sz="0" w:space="0" w:color="auto"/>
        <w:bottom w:val="none" w:sz="0" w:space="0" w:color="auto"/>
        <w:right w:val="none" w:sz="0" w:space="0" w:color="auto"/>
      </w:divBdr>
    </w:div>
    <w:div w:id="344015610">
      <w:bodyDiv w:val="1"/>
      <w:marLeft w:val="0"/>
      <w:marRight w:val="0"/>
      <w:marTop w:val="0"/>
      <w:marBottom w:val="0"/>
      <w:divBdr>
        <w:top w:val="none" w:sz="0" w:space="0" w:color="auto"/>
        <w:left w:val="none" w:sz="0" w:space="0" w:color="auto"/>
        <w:bottom w:val="none" w:sz="0" w:space="0" w:color="auto"/>
        <w:right w:val="none" w:sz="0" w:space="0" w:color="auto"/>
      </w:divBdr>
    </w:div>
    <w:div w:id="410395325">
      <w:bodyDiv w:val="1"/>
      <w:marLeft w:val="0"/>
      <w:marRight w:val="0"/>
      <w:marTop w:val="0"/>
      <w:marBottom w:val="0"/>
      <w:divBdr>
        <w:top w:val="none" w:sz="0" w:space="0" w:color="auto"/>
        <w:left w:val="none" w:sz="0" w:space="0" w:color="auto"/>
        <w:bottom w:val="none" w:sz="0" w:space="0" w:color="auto"/>
        <w:right w:val="none" w:sz="0" w:space="0" w:color="auto"/>
      </w:divBdr>
      <w:divsChild>
        <w:div w:id="133110155">
          <w:marLeft w:val="0"/>
          <w:marRight w:val="0"/>
          <w:marTop w:val="0"/>
          <w:marBottom w:val="0"/>
          <w:divBdr>
            <w:top w:val="none" w:sz="0" w:space="0" w:color="auto"/>
            <w:left w:val="none" w:sz="0" w:space="0" w:color="auto"/>
            <w:bottom w:val="none" w:sz="0" w:space="0" w:color="auto"/>
            <w:right w:val="none" w:sz="0" w:space="0" w:color="auto"/>
          </w:divBdr>
          <w:divsChild>
            <w:div w:id="2067951857">
              <w:marLeft w:val="0"/>
              <w:marRight w:val="0"/>
              <w:marTop w:val="0"/>
              <w:marBottom w:val="0"/>
              <w:divBdr>
                <w:top w:val="none" w:sz="0" w:space="0" w:color="auto"/>
                <w:left w:val="none" w:sz="0" w:space="0" w:color="auto"/>
                <w:bottom w:val="none" w:sz="0" w:space="0" w:color="auto"/>
                <w:right w:val="none" w:sz="0" w:space="0" w:color="auto"/>
              </w:divBdr>
            </w:div>
          </w:divsChild>
        </w:div>
        <w:div w:id="2025355478">
          <w:marLeft w:val="0"/>
          <w:marRight w:val="0"/>
          <w:marTop w:val="0"/>
          <w:marBottom w:val="0"/>
          <w:divBdr>
            <w:top w:val="none" w:sz="0" w:space="0" w:color="auto"/>
            <w:left w:val="none" w:sz="0" w:space="0" w:color="auto"/>
            <w:bottom w:val="none" w:sz="0" w:space="0" w:color="auto"/>
            <w:right w:val="none" w:sz="0" w:space="0" w:color="auto"/>
          </w:divBdr>
          <w:divsChild>
            <w:div w:id="824736942">
              <w:marLeft w:val="0"/>
              <w:marRight w:val="0"/>
              <w:marTop w:val="0"/>
              <w:marBottom w:val="0"/>
              <w:divBdr>
                <w:top w:val="none" w:sz="0" w:space="0" w:color="auto"/>
                <w:left w:val="none" w:sz="0" w:space="0" w:color="auto"/>
                <w:bottom w:val="none" w:sz="0" w:space="0" w:color="auto"/>
                <w:right w:val="none" w:sz="0" w:space="0" w:color="auto"/>
              </w:divBdr>
            </w:div>
            <w:div w:id="1046292421">
              <w:marLeft w:val="0"/>
              <w:marRight w:val="0"/>
              <w:marTop w:val="0"/>
              <w:marBottom w:val="0"/>
              <w:divBdr>
                <w:top w:val="none" w:sz="0" w:space="0" w:color="auto"/>
                <w:left w:val="none" w:sz="0" w:space="0" w:color="auto"/>
                <w:bottom w:val="none" w:sz="0" w:space="0" w:color="auto"/>
                <w:right w:val="none" w:sz="0" w:space="0" w:color="auto"/>
              </w:divBdr>
            </w:div>
            <w:div w:id="730083144">
              <w:marLeft w:val="0"/>
              <w:marRight w:val="0"/>
              <w:marTop w:val="0"/>
              <w:marBottom w:val="0"/>
              <w:divBdr>
                <w:top w:val="none" w:sz="0" w:space="0" w:color="auto"/>
                <w:left w:val="none" w:sz="0" w:space="0" w:color="auto"/>
                <w:bottom w:val="none" w:sz="0" w:space="0" w:color="auto"/>
                <w:right w:val="none" w:sz="0" w:space="0" w:color="auto"/>
              </w:divBdr>
            </w:div>
          </w:divsChild>
        </w:div>
        <w:div w:id="1425959813">
          <w:marLeft w:val="0"/>
          <w:marRight w:val="0"/>
          <w:marTop w:val="0"/>
          <w:marBottom w:val="0"/>
          <w:divBdr>
            <w:top w:val="none" w:sz="0" w:space="0" w:color="auto"/>
            <w:left w:val="none" w:sz="0" w:space="0" w:color="auto"/>
            <w:bottom w:val="none" w:sz="0" w:space="0" w:color="auto"/>
            <w:right w:val="none" w:sz="0" w:space="0" w:color="auto"/>
          </w:divBdr>
          <w:divsChild>
            <w:div w:id="1997566522">
              <w:marLeft w:val="0"/>
              <w:marRight w:val="0"/>
              <w:marTop w:val="0"/>
              <w:marBottom w:val="0"/>
              <w:divBdr>
                <w:top w:val="none" w:sz="0" w:space="0" w:color="auto"/>
                <w:left w:val="none" w:sz="0" w:space="0" w:color="auto"/>
                <w:bottom w:val="none" w:sz="0" w:space="0" w:color="auto"/>
                <w:right w:val="none" w:sz="0" w:space="0" w:color="auto"/>
              </w:divBdr>
            </w:div>
            <w:div w:id="1270892942">
              <w:marLeft w:val="0"/>
              <w:marRight w:val="0"/>
              <w:marTop w:val="0"/>
              <w:marBottom w:val="0"/>
              <w:divBdr>
                <w:top w:val="none" w:sz="0" w:space="0" w:color="auto"/>
                <w:left w:val="none" w:sz="0" w:space="0" w:color="auto"/>
                <w:bottom w:val="none" w:sz="0" w:space="0" w:color="auto"/>
                <w:right w:val="none" w:sz="0" w:space="0" w:color="auto"/>
              </w:divBdr>
            </w:div>
            <w:div w:id="11622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5767">
      <w:bodyDiv w:val="1"/>
      <w:marLeft w:val="0"/>
      <w:marRight w:val="0"/>
      <w:marTop w:val="0"/>
      <w:marBottom w:val="0"/>
      <w:divBdr>
        <w:top w:val="none" w:sz="0" w:space="0" w:color="auto"/>
        <w:left w:val="none" w:sz="0" w:space="0" w:color="auto"/>
        <w:bottom w:val="none" w:sz="0" w:space="0" w:color="auto"/>
        <w:right w:val="none" w:sz="0" w:space="0" w:color="auto"/>
      </w:divBdr>
      <w:divsChild>
        <w:div w:id="344211624">
          <w:marLeft w:val="418"/>
          <w:marRight w:val="0"/>
          <w:marTop w:val="120"/>
          <w:marBottom w:val="0"/>
          <w:divBdr>
            <w:top w:val="none" w:sz="0" w:space="0" w:color="auto"/>
            <w:left w:val="none" w:sz="0" w:space="0" w:color="auto"/>
            <w:bottom w:val="none" w:sz="0" w:space="0" w:color="auto"/>
            <w:right w:val="none" w:sz="0" w:space="0" w:color="auto"/>
          </w:divBdr>
        </w:div>
      </w:divsChild>
    </w:div>
    <w:div w:id="426997658">
      <w:bodyDiv w:val="1"/>
      <w:marLeft w:val="0"/>
      <w:marRight w:val="0"/>
      <w:marTop w:val="0"/>
      <w:marBottom w:val="0"/>
      <w:divBdr>
        <w:top w:val="none" w:sz="0" w:space="0" w:color="auto"/>
        <w:left w:val="none" w:sz="0" w:space="0" w:color="auto"/>
        <w:bottom w:val="none" w:sz="0" w:space="0" w:color="auto"/>
        <w:right w:val="none" w:sz="0" w:space="0" w:color="auto"/>
      </w:divBdr>
    </w:div>
    <w:div w:id="433328308">
      <w:bodyDiv w:val="1"/>
      <w:marLeft w:val="0"/>
      <w:marRight w:val="0"/>
      <w:marTop w:val="0"/>
      <w:marBottom w:val="0"/>
      <w:divBdr>
        <w:top w:val="none" w:sz="0" w:space="0" w:color="auto"/>
        <w:left w:val="none" w:sz="0" w:space="0" w:color="auto"/>
        <w:bottom w:val="none" w:sz="0" w:space="0" w:color="auto"/>
        <w:right w:val="none" w:sz="0" w:space="0" w:color="auto"/>
      </w:divBdr>
    </w:div>
    <w:div w:id="452135071">
      <w:bodyDiv w:val="1"/>
      <w:marLeft w:val="0"/>
      <w:marRight w:val="0"/>
      <w:marTop w:val="0"/>
      <w:marBottom w:val="0"/>
      <w:divBdr>
        <w:top w:val="none" w:sz="0" w:space="0" w:color="auto"/>
        <w:left w:val="none" w:sz="0" w:space="0" w:color="auto"/>
        <w:bottom w:val="none" w:sz="0" w:space="0" w:color="auto"/>
        <w:right w:val="none" w:sz="0" w:space="0" w:color="auto"/>
      </w:divBdr>
    </w:div>
    <w:div w:id="454644812">
      <w:bodyDiv w:val="1"/>
      <w:marLeft w:val="0"/>
      <w:marRight w:val="0"/>
      <w:marTop w:val="0"/>
      <w:marBottom w:val="0"/>
      <w:divBdr>
        <w:top w:val="none" w:sz="0" w:space="0" w:color="auto"/>
        <w:left w:val="none" w:sz="0" w:space="0" w:color="auto"/>
        <w:bottom w:val="none" w:sz="0" w:space="0" w:color="auto"/>
        <w:right w:val="none" w:sz="0" w:space="0" w:color="auto"/>
      </w:divBdr>
    </w:div>
    <w:div w:id="457527746">
      <w:bodyDiv w:val="1"/>
      <w:marLeft w:val="0"/>
      <w:marRight w:val="0"/>
      <w:marTop w:val="0"/>
      <w:marBottom w:val="0"/>
      <w:divBdr>
        <w:top w:val="none" w:sz="0" w:space="0" w:color="auto"/>
        <w:left w:val="none" w:sz="0" w:space="0" w:color="auto"/>
        <w:bottom w:val="none" w:sz="0" w:space="0" w:color="auto"/>
        <w:right w:val="none" w:sz="0" w:space="0" w:color="auto"/>
      </w:divBdr>
    </w:div>
    <w:div w:id="459302495">
      <w:bodyDiv w:val="1"/>
      <w:marLeft w:val="0"/>
      <w:marRight w:val="0"/>
      <w:marTop w:val="0"/>
      <w:marBottom w:val="0"/>
      <w:divBdr>
        <w:top w:val="none" w:sz="0" w:space="0" w:color="auto"/>
        <w:left w:val="none" w:sz="0" w:space="0" w:color="auto"/>
        <w:bottom w:val="none" w:sz="0" w:space="0" w:color="auto"/>
        <w:right w:val="none" w:sz="0" w:space="0" w:color="auto"/>
      </w:divBdr>
    </w:div>
    <w:div w:id="464659934">
      <w:bodyDiv w:val="1"/>
      <w:marLeft w:val="0"/>
      <w:marRight w:val="0"/>
      <w:marTop w:val="0"/>
      <w:marBottom w:val="0"/>
      <w:divBdr>
        <w:top w:val="none" w:sz="0" w:space="0" w:color="auto"/>
        <w:left w:val="none" w:sz="0" w:space="0" w:color="auto"/>
        <w:bottom w:val="none" w:sz="0" w:space="0" w:color="auto"/>
        <w:right w:val="none" w:sz="0" w:space="0" w:color="auto"/>
      </w:divBdr>
    </w:div>
    <w:div w:id="491992002">
      <w:bodyDiv w:val="1"/>
      <w:marLeft w:val="0"/>
      <w:marRight w:val="0"/>
      <w:marTop w:val="0"/>
      <w:marBottom w:val="0"/>
      <w:divBdr>
        <w:top w:val="none" w:sz="0" w:space="0" w:color="auto"/>
        <w:left w:val="none" w:sz="0" w:space="0" w:color="auto"/>
        <w:bottom w:val="none" w:sz="0" w:space="0" w:color="auto"/>
        <w:right w:val="none" w:sz="0" w:space="0" w:color="auto"/>
      </w:divBdr>
    </w:div>
    <w:div w:id="516820688">
      <w:bodyDiv w:val="1"/>
      <w:marLeft w:val="0"/>
      <w:marRight w:val="0"/>
      <w:marTop w:val="0"/>
      <w:marBottom w:val="0"/>
      <w:divBdr>
        <w:top w:val="none" w:sz="0" w:space="0" w:color="auto"/>
        <w:left w:val="none" w:sz="0" w:space="0" w:color="auto"/>
        <w:bottom w:val="none" w:sz="0" w:space="0" w:color="auto"/>
        <w:right w:val="none" w:sz="0" w:space="0" w:color="auto"/>
      </w:divBdr>
    </w:div>
    <w:div w:id="563686222">
      <w:bodyDiv w:val="1"/>
      <w:marLeft w:val="0"/>
      <w:marRight w:val="0"/>
      <w:marTop w:val="0"/>
      <w:marBottom w:val="0"/>
      <w:divBdr>
        <w:top w:val="none" w:sz="0" w:space="0" w:color="auto"/>
        <w:left w:val="none" w:sz="0" w:space="0" w:color="auto"/>
        <w:bottom w:val="none" w:sz="0" w:space="0" w:color="auto"/>
        <w:right w:val="none" w:sz="0" w:space="0" w:color="auto"/>
      </w:divBdr>
      <w:divsChild>
        <w:div w:id="1475294823">
          <w:marLeft w:val="0"/>
          <w:marRight w:val="0"/>
          <w:marTop w:val="0"/>
          <w:marBottom w:val="0"/>
          <w:divBdr>
            <w:top w:val="none" w:sz="0" w:space="0" w:color="auto"/>
            <w:left w:val="none" w:sz="0" w:space="0" w:color="auto"/>
            <w:bottom w:val="none" w:sz="0" w:space="0" w:color="auto"/>
            <w:right w:val="none" w:sz="0" w:space="0" w:color="auto"/>
          </w:divBdr>
        </w:div>
        <w:div w:id="787310797">
          <w:marLeft w:val="0"/>
          <w:marRight w:val="0"/>
          <w:marTop w:val="0"/>
          <w:marBottom w:val="0"/>
          <w:divBdr>
            <w:top w:val="none" w:sz="0" w:space="0" w:color="auto"/>
            <w:left w:val="none" w:sz="0" w:space="0" w:color="auto"/>
            <w:bottom w:val="none" w:sz="0" w:space="0" w:color="auto"/>
            <w:right w:val="none" w:sz="0" w:space="0" w:color="auto"/>
          </w:divBdr>
        </w:div>
      </w:divsChild>
    </w:div>
    <w:div w:id="574358881">
      <w:bodyDiv w:val="1"/>
      <w:marLeft w:val="0"/>
      <w:marRight w:val="0"/>
      <w:marTop w:val="0"/>
      <w:marBottom w:val="0"/>
      <w:divBdr>
        <w:top w:val="none" w:sz="0" w:space="0" w:color="auto"/>
        <w:left w:val="none" w:sz="0" w:space="0" w:color="auto"/>
        <w:bottom w:val="none" w:sz="0" w:space="0" w:color="auto"/>
        <w:right w:val="none" w:sz="0" w:space="0" w:color="auto"/>
      </w:divBdr>
    </w:div>
    <w:div w:id="577909177">
      <w:bodyDiv w:val="1"/>
      <w:marLeft w:val="0"/>
      <w:marRight w:val="0"/>
      <w:marTop w:val="0"/>
      <w:marBottom w:val="0"/>
      <w:divBdr>
        <w:top w:val="none" w:sz="0" w:space="0" w:color="auto"/>
        <w:left w:val="none" w:sz="0" w:space="0" w:color="auto"/>
        <w:bottom w:val="none" w:sz="0" w:space="0" w:color="auto"/>
        <w:right w:val="none" w:sz="0" w:space="0" w:color="auto"/>
      </w:divBdr>
    </w:div>
    <w:div w:id="600572419">
      <w:bodyDiv w:val="1"/>
      <w:marLeft w:val="0"/>
      <w:marRight w:val="0"/>
      <w:marTop w:val="0"/>
      <w:marBottom w:val="0"/>
      <w:divBdr>
        <w:top w:val="none" w:sz="0" w:space="0" w:color="auto"/>
        <w:left w:val="none" w:sz="0" w:space="0" w:color="auto"/>
        <w:bottom w:val="none" w:sz="0" w:space="0" w:color="auto"/>
        <w:right w:val="none" w:sz="0" w:space="0" w:color="auto"/>
      </w:divBdr>
    </w:div>
    <w:div w:id="610820468">
      <w:bodyDiv w:val="1"/>
      <w:marLeft w:val="0"/>
      <w:marRight w:val="0"/>
      <w:marTop w:val="0"/>
      <w:marBottom w:val="0"/>
      <w:divBdr>
        <w:top w:val="none" w:sz="0" w:space="0" w:color="auto"/>
        <w:left w:val="none" w:sz="0" w:space="0" w:color="auto"/>
        <w:bottom w:val="none" w:sz="0" w:space="0" w:color="auto"/>
        <w:right w:val="none" w:sz="0" w:space="0" w:color="auto"/>
      </w:divBdr>
    </w:div>
    <w:div w:id="747768702">
      <w:bodyDiv w:val="1"/>
      <w:marLeft w:val="0"/>
      <w:marRight w:val="0"/>
      <w:marTop w:val="0"/>
      <w:marBottom w:val="0"/>
      <w:divBdr>
        <w:top w:val="none" w:sz="0" w:space="0" w:color="auto"/>
        <w:left w:val="none" w:sz="0" w:space="0" w:color="auto"/>
        <w:bottom w:val="none" w:sz="0" w:space="0" w:color="auto"/>
        <w:right w:val="none" w:sz="0" w:space="0" w:color="auto"/>
      </w:divBdr>
    </w:div>
    <w:div w:id="764812887">
      <w:bodyDiv w:val="1"/>
      <w:marLeft w:val="0"/>
      <w:marRight w:val="0"/>
      <w:marTop w:val="0"/>
      <w:marBottom w:val="0"/>
      <w:divBdr>
        <w:top w:val="none" w:sz="0" w:space="0" w:color="auto"/>
        <w:left w:val="none" w:sz="0" w:space="0" w:color="auto"/>
        <w:bottom w:val="none" w:sz="0" w:space="0" w:color="auto"/>
        <w:right w:val="none" w:sz="0" w:space="0" w:color="auto"/>
      </w:divBdr>
      <w:divsChild>
        <w:div w:id="484516194">
          <w:marLeft w:val="0"/>
          <w:marRight w:val="0"/>
          <w:marTop w:val="0"/>
          <w:marBottom w:val="0"/>
          <w:divBdr>
            <w:top w:val="none" w:sz="0" w:space="0" w:color="auto"/>
            <w:left w:val="none" w:sz="0" w:space="0" w:color="auto"/>
            <w:bottom w:val="none" w:sz="0" w:space="0" w:color="auto"/>
            <w:right w:val="none" w:sz="0" w:space="0" w:color="auto"/>
          </w:divBdr>
        </w:div>
      </w:divsChild>
    </w:div>
    <w:div w:id="780028676">
      <w:bodyDiv w:val="1"/>
      <w:marLeft w:val="0"/>
      <w:marRight w:val="0"/>
      <w:marTop w:val="0"/>
      <w:marBottom w:val="0"/>
      <w:divBdr>
        <w:top w:val="none" w:sz="0" w:space="0" w:color="auto"/>
        <w:left w:val="none" w:sz="0" w:space="0" w:color="auto"/>
        <w:bottom w:val="none" w:sz="0" w:space="0" w:color="auto"/>
        <w:right w:val="none" w:sz="0" w:space="0" w:color="auto"/>
      </w:divBdr>
    </w:div>
    <w:div w:id="793251783">
      <w:bodyDiv w:val="1"/>
      <w:marLeft w:val="0"/>
      <w:marRight w:val="0"/>
      <w:marTop w:val="0"/>
      <w:marBottom w:val="0"/>
      <w:divBdr>
        <w:top w:val="none" w:sz="0" w:space="0" w:color="auto"/>
        <w:left w:val="none" w:sz="0" w:space="0" w:color="auto"/>
        <w:bottom w:val="none" w:sz="0" w:space="0" w:color="auto"/>
        <w:right w:val="none" w:sz="0" w:space="0" w:color="auto"/>
      </w:divBdr>
      <w:divsChild>
        <w:div w:id="1681933548">
          <w:marLeft w:val="418"/>
          <w:marRight w:val="0"/>
          <w:marTop w:val="120"/>
          <w:marBottom w:val="0"/>
          <w:divBdr>
            <w:top w:val="none" w:sz="0" w:space="0" w:color="auto"/>
            <w:left w:val="none" w:sz="0" w:space="0" w:color="auto"/>
            <w:bottom w:val="none" w:sz="0" w:space="0" w:color="auto"/>
            <w:right w:val="none" w:sz="0" w:space="0" w:color="auto"/>
          </w:divBdr>
        </w:div>
      </w:divsChild>
    </w:div>
    <w:div w:id="794518961">
      <w:bodyDiv w:val="1"/>
      <w:marLeft w:val="0"/>
      <w:marRight w:val="0"/>
      <w:marTop w:val="0"/>
      <w:marBottom w:val="0"/>
      <w:divBdr>
        <w:top w:val="none" w:sz="0" w:space="0" w:color="auto"/>
        <w:left w:val="none" w:sz="0" w:space="0" w:color="auto"/>
        <w:bottom w:val="none" w:sz="0" w:space="0" w:color="auto"/>
        <w:right w:val="none" w:sz="0" w:space="0" w:color="auto"/>
      </w:divBdr>
    </w:div>
    <w:div w:id="872498893">
      <w:bodyDiv w:val="1"/>
      <w:marLeft w:val="0"/>
      <w:marRight w:val="0"/>
      <w:marTop w:val="0"/>
      <w:marBottom w:val="0"/>
      <w:divBdr>
        <w:top w:val="none" w:sz="0" w:space="0" w:color="auto"/>
        <w:left w:val="none" w:sz="0" w:space="0" w:color="auto"/>
        <w:bottom w:val="none" w:sz="0" w:space="0" w:color="auto"/>
        <w:right w:val="none" w:sz="0" w:space="0" w:color="auto"/>
      </w:divBdr>
    </w:div>
    <w:div w:id="887306380">
      <w:bodyDiv w:val="1"/>
      <w:marLeft w:val="0"/>
      <w:marRight w:val="0"/>
      <w:marTop w:val="0"/>
      <w:marBottom w:val="0"/>
      <w:divBdr>
        <w:top w:val="none" w:sz="0" w:space="0" w:color="auto"/>
        <w:left w:val="none" w:sz="0" w:space="0" w:color="auto"/>
        <w:bottom w:val="none" w:sz="0" w:space="0" w:color="auto"/>
        <w:right w:val="none" w:sz="0" w:space="0" w:color="auto"/>
      </w:divBdr>
    </w:div>
    <w:div w:id="887954422">
      <w:bodyDiv w:val="1"/>
      <w:marLeft w:val="0"/>
      <w:marRight w:val="0"/>
      <w:marTop w:val="0"/>
      <w:marBottom w:val="0"/>
      <w:divBdr>
        <w:top w:val="none" w:sz="0" w:space="0" w:color="auto"/>
        <w:left w:val="none" w:sz="0" w:space="0" w:color="auto"/>
        <w:bottom w:val="none" w:sz="0" w:space="0" w:color="auto"/>
        <w:right w:val="none" w:sz="0" w:space="0" w:color="auto"/>
      </w:divBdr>
    </w:div>
    <w:div w:id="896480261">
      <w:bodyDiv w:val="1"/>
      <w:marLeft w:val="0"/>
      <w:marRight w:val="0"/>
      <w:marTop w:val="0"/>
      <w:marBottom w:val="0"/>
      <w:divBdr>
        <w:top w:val="none" w:sz="0" w:space="0" w:color="auto"/>
        <w:left w:val="none" w:sz="0" w:space="0" w:color="auto"/>
        <w:bottom w:val="none" w:sz="0" w:space="0" w:color="auto"/>
        <w:right w:val="none" w:sz="0" w:space="0" w:color="auto"/>
      </w:divBdr>
      <w:divsChild>
        <w:div w:id="889346382">
          <w:marLeft w:val="274"/>
          <w:marRight w:val="0"/>
          <w:marTop w:val="0"/>
          <w:marBottom w:val="120"/>
          <w:divBdr>
            <w:top w:val="none" w:sz="0" w:space="0" w:color="auto"/>
            <w:left w:val="none" w:sz="0" w:space="0" w:color="auto"/>
            <w:bottom w:val="none" w:sz="0" w:space="0" w:color="auto"/>
            <w:right w:val="none" w:sz="0" w:space="0" w:color="auto"/>
          </w:divBdr>
        </w:div>
        <w:div w:id="944389162">
          <w:marLeft w:val="274"/>
          <w:marRight w:val="0"/>
          <w:marTop w:val="0"/>
          <w:marBottom w:val="120"/>
          <w:divBdr>
            <w:top w:val="none" w:sz="0" w:space="0" w:color="auto"/>
            <w:left w:val="none" w:sz="0" w:space="0" w:color="auto"/>
            <w:bottom w:val="none" w:sz="0" w:space="0" w:color="auto"/>
            <w:right w:val="none" w:sz="0" w:space="0" w:color="auto"/>
          </w:divBdr>
        </w:div>
        <w:div w:id="1122113805">
          <w:marLeft w:val="274"/>
          <w:marRight w:val="0"/>
          <w:marTop w:val="0"/>
          <w:marBottom w:val="120"/>
          <w:divBdr>
            <w:top w:val="none" w:sz="0" w:space="0" w:color="auto"/>
            <w:left w:val="none" w:sz="0" w:space="0" w:color="auto"/>
            <w:bottom w:val="none" w:sz="0" w:space="0" w:color="auto"/>
            <w:right w:val="none" w:sz="0" w:space="0" w:color="auto"/>
          </w:divBdr>
        </w:div>
        <w:div w:id="1339505849">
          <w:marLeft w:val="274"/>
          <w:marRight w:val="0"/>
          <w:marTop w:val="0"/>
          <w:marBottom w:val="120"/>
          <w:divBdr>
            <w:top w:val="none" w:sz="0" w:space="0" w:color="auto"/>
            <w:left w:val="none" w:sz="0" w:space="0" w:color="auto"/>
            <w:bottom w:val="none" w:sz="0" w:space="0" w:color="auto"/>
            <w:right w:val="none" w:sz="0" w:space="0" w:color="auto"/>
          </w:divBdr>
        </w:div>
        <w:div w:id="2069454654">
          <w:marLeft w:val="274"/>
          <w:marRight w:val="0"/>
          <w:marTop w:val="0"/>
          <w:marBottom w:val="120"/>
          <w:divBdr>
            <w:top w:val="none" w:sz="0" w:space="0" w:color="auto"/>
            <w:left w:val="none" w:sz="0" w:space="0" w:color="auto"/>
            <w:bottom w:val="none" w:sz="0" w:space="0" w:color="auto"/>
            <w:right w:val="none" w:sz="0" w:space="0" w:color="auto"/>
          </w:divBdr>
        </w:div>
      </w:divsChild>
    </w:div>
    <w:div w:id="899367391">
      <w:bodyDiv w:val="1"/>
      <w:marLeft w:val="0"/>
      <w:marRight w:val="0"/>
      <w:marTop w:val="0"/>
      <w:marBottom w:val="0"/>
      <w:divBdr>
        <w:top w:val="none" w:sz="0" w:space="0" w:color="auto"/>
        <w:left w:val="none" w:sz="0" w:space="0" w:color="auto"/>
        <w:bottom w:val="none" w:sz="0" w:space="0" w:color="auto"/>
        <w:right w:val="none" w:sz="0" w:space="0" w:color="auto"/>
      </w:divBdr>
    </w:div>
    <w:div w:id="903685027">
      <w:bodyDiv w:val="1"/>
      <w:marLeft w:val="0"/>
      <w:marRight w:val="0"/>
      <w:marTop w:val="0"/>
      <w:marBottom w:val="0"/>
      <w:divBdr>
        <w:top w:val="none" w:sz="0" w:space="0" w:color="auto"/>
        <w:left w:val="none" w:sz="0" w:space="0" w:color="auto"/>
        <w:bottom w:val="none" w:sz="0" w:space="0" w:color="auto"/>
        <w:right w:val="none" w:sz="0" w:space="0" w:color="auto"/>
      </w:divBdr>
    </w:div>
    <w:div w:id="904493875">
      <w:bodyDiv w:val="1"/>
      <w:marLeft w:val="0"/>
      <w:marRight w:val="0"/>
      <w:marTop w:val="0"/>
      <w:marBottom w:val="0"/>
      <w:divBdr>
        <w:top w:val="none" w:sz="0" w:space="0" w:color="auto"/>
        <w:left w:val="none" w:sz="0" w:space="0" w:color="auto"/>
        <w:bottom w:val="none" w:sz="0" w:space="0" w:color="auto"/>
        <w:right w:val="none" w:sz="0" w:space="0" w:color="auto"/>
      </w:divBdr>
    </w:div>
    <w:div w:id="927034287">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1072922518">
      <w:bodyDiv w:val="1"/>
      <w:marLeft w:val="0"/>
      <w:marRight w:val="0"/>
      <w:marTop w:val="0"/>
      <w:marBottom w:val="0"/>
      <w:divBdr>
        <w:top w:val="none" w:sz="0" w:space="0" w:color="auto"/>
        <w:left w:val="none" w:sz="0" w:space="0" w:color="auto"/>
        <w:bottom w:val="none" w:sz="0" w:space="0" w:color="auto"/>
        <w:right w:val="none" w:sz="0" w:space="0" w:color="auto"/>
      </w:divBdr>
      <w:divsChild>
        <w:div w:id="993145230">
          <w:marLeft w:val="0"/>
          <w:marRight w:val="0"/>
          <w:marTop w:val="0"/>
          <w:marBottom w:val="0"/>
          <w:divBdr>
            <w:top w:val="none" w:sz="0" w:space="0" w:color="auto"/>
            <w:left w:val="none" w:sz="0" w:space="0" w:color="auto"/>
            <w:bottom w:val="none" w:sz="0" w:space="0" w:color="auto"/>
            <w:right w:val="none" w:sz="0" w:space="0" w:color="auto"/>
          </w:divBdr>
        </w:div>
      </w:divsChild>
    </w:div>
    <w:div w:id="1073162607">
      <w:bodyDiv w:val="1"/>
      <w:marLeft w:val="0"/>
      <w:marRight w:val="0"/>
      <w:marTop w:val="0"/>
      <w:marBottom w:val="0"/>
      <w:divBdr>
        <w:top w:val="none" w:sz="0" w:space="0" w:color="auto"/>
        <w:left w:val="none" w:sz="0" w:space="0" w:color="auto"/>
        <w:bottom w:val="none" w:sz="0" w:space="0" w:color="auto"/>
        <w:right w:val="none" w:sz="0" w:space="0" w:color="auto"/>
      </w:divBdr>
    </w:div>
    <w:div w:id="1150754077">
      <w:bodyDiv w:val="1"/>
      <w:marLeft w:val="0"/>
      <w:marRight w:val="0"/>
      <w:marTop w:val="0"/>
      <w:marBottom w:val="0"/>
      <w:divBdr>
        <w:top w:val="none" w:sz="0" w:space="0" w:color="auto"/>
        <w:left w:val="none" w:sz="0" w:space="0" w:color="auto"/>
        <w:bottom w:val="none" w:sz="0" w:space="0" w:color="auto"/>
        <w:right w:val="none" w:sz="0" w:space="0" w:color="auto"/>
      </w:divBdr>
    </w:div>
    <w:div w:id="1166214410">
      <w:bodyDiv w:val="1"/>
      <w:marLeft w:val="0"/>
      <w:marRight w:val="0"/>
      <w:marTop w:val="0"/>
      <w:marBottom w:val="0"/>
      <w:divBdr>
        <w:top w:val="none" w:sz="0" w:space="0" w:color="auto"/>
        <w:left w:val="none" w:sz="0" w:space="0" w:color="auto"/>
        <w:bottom w:val="none" w:sz="0" w:space="0" w:color="auto"/>
        <w:right w:val="none" w:sz="0" w:space="0" w:color="auto"/>
      </w:divBdr>
    </w:div>
    <w:div w:id="1207371664">
      <w:bodyDiv w:val="1"/>
      <w:marLeft w:val="0"/>
      <w:marRight w:val="0"/>
      <w:marTop w:val="0"/>
      <w:marBottom w:val="0"/>
      <w:divBdr>
        <w:top w:val="none" w:sz="0" w:space="0" w:color="auto"/>
        <w:left w:val="none" w:sz="0" w:space="0" w:color="auto"/>
        <w:bottom w:val="none" w:sz="0" w:space="0" w:color="auto"/>
        <w:right w:val="none" w:sz="0" w:space="0" w:color="auto"/>
      </w:divBdr>
      <w:divsChild>
        <w:div w:id="582104113">
          <w:marLeft w:val="0"/>
          <w:marRight w:val="0"/>
          <w:marTop w:val="0"/>
          <w:marBottom w:val="0"/>
          <w:divBdr>
            <w:top w:val="none" w:sz="0" w:space="0" w:color="auto"/>
            <w:left w:val="none" w:sz="0" w:space="0" w:color="auto"/>
            <w:bottom w:val="none" w:sz="0" w:space="0" w:color="auto"/>
            <w:right w:val="none" w:sz="0" w:space="0" w:color="auto"/>
          </w:divBdr>
        </w:div>
        <w:div w:id="1902593708">
          <w:marLeft w:val="0"/>
          <w:marRight w:val="0"/>
          <w:marTop w:val="0"/>
          <w:marBottom w:val="0"/>
          <w:divBdr>
            <w:top w:val="none" w:sz="0" w:space="0" w:color="auto"/>
            <w:left w:val="none" w:sz="0" w:space="0" w:color="auto"/>
            <w:bottom w:val="none" w:sz="0" w:space="0" w:color="auto"/>
            <w:right w:val="none" w:sz="0" w:space="0" w:color="auto"/>
          </w:divBdr>
          <w:divsChild>
            <w:div w:id="2017609353">
              <w:marLeft w:val="0"/>
              <w:marRight w:val="165"/>
              <w:marTop w:val="150"/>
              <w:marBottom w:val="0"/>
              <w:divBdr>
                <w:top w:val="none" w:sz="0" w:space="0" w:color="auto"/>
                <w:left w:val="none" w:sz="0" w:space="0" w:color="auto"/>
                <w:bottom w:val="none" w:sz="0" w:space="0" w:color="auto"/>
                <w:right w:val="none" w:sz="0" w:space="0" w:color="auto"/>
              </w:divBdr>
              <w:divsChild>
                <w:div w:id="1200358460">
                  <w:marLeft w:val="0"/>
                  <w:marRight w:val="0"/>
                  <w:marTop w:val="0"/>
                  <w:marBottom w:val="0"/>
                  <w:divBdr>
                    <w:top w:val="none" w:sz="0" w:space="0" w:color="auto"/>
                    <w:left w:val="none" w:sz="0" w:space="0" w:color="auto"/>
                    <w:bottom w:val="none" w:sz="0" w:space="0" w:color="auto"/>
                    <w:right w:val="none" w:sz="0" w:space="0" w:color="auto"/>
                  </w:divBdr>
                  <w:divsChild>
                    <w:div w:id="16846278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19151">
      <w:bodyDiv w:val="1"/>
      <w:marLeft w:val="0"/>
      <w:marRight w:val="0"/>
      <w:marTop w:val="0"/>
      <w:marBottom w:val="0"/>
      <w:divBdr>
        <w:top w:val="none" w:sz="0" w:space="0" w:color="auto"/>
        <w:left w:val="none" w:sz="0" w:space="0" w:color="auto"/>
        <w:bottom w:val="none" w:sz="0" w:space="0" w:color="auto"/>
        <w:right w:val="none" w:sz="0" w:space="0" w:color="auto"/>
      </w:divBdr>
    </w:div>
    <w:div w:id="1273973922">
      <w:bodyDiv w:val="1"/>
      <w:marLeft w:val="0"/>
      <w:marRight w:val="0"/>
      <w:marTop w:val="0"/>
      <w:marBottom w:val="0"/>
      <w:divBdr>
        <w:top w:val="none" w:sz="0" w:space="0" w:color="auto"/>
        <w:left w:val="none" w:sz="0" w:space="0" w:color="auto"/>
        <w:bottom w:val="none" w:sz="0" w:space="0" w:color="auto"/>
        <w:right w:val="none" w:sz="0" w:space="0" w:color="auto"/>
      </w:divBdr>
    </w:div>
    <w:div w:id="1297881255">
      <w:bodyDiv w:val="1"/>
      <w:marLeft w:val="0"/>
      <w:marRight w:val="0"/>
      <w:marTop w:val="0"/>
      <w:marBottom w:val="0"/>
      <w:divBdr>
        <w:top w:val="none" w:sz="0" w:space="0" w:color="auto"/>
        <w:left w:val="none" w:sz="0" w:space="0" w:color="auto"/>
        <w:bottom w:val="none" w:sz="0" w:space="0" w:color="auto"/>
        <w:right w:val="none" w:sz="0" w:space="0" w:color="auto"/>
      </w:divBdr>
    </w:div>
    <w:div w:id="1308507813">
      <w:bodyDiv w:val="1"/>
      <w:marLeft w:val="0"/>
      <w:marRight w:val="0"/>
      <w:marTop w:val="0"/>
      <w:marBottom w:val="0"/>
      <w:divBdr>
        <w:top w:val="none" w:sz="0" w:space="0" w:color="auto"/>
        <w:left w:val="none" w:sz="0" w:space="0" w:color="auto"/>
        <w:bottom w:val="none" w:sz="0" w:space="0" w:color="auto"/>
        <w:right w:val="none" w:sz="0" w:space="0" w:color="auto"/>
      </w:divBdr>
    </w:div>
    <w:div w:id="1316834652">
      <w:bodyDiv w:val="1"/>
      <w:marLeft w:val="0"/>
      <w:marRight w:val="0"/>
      <w:marTop w:val="0"/>
      <w:marBottom w:val="0"/>
      <w:divBdr>
        <w:top w:val="none" w:sz="0" w:space="0" w:color="auto"/>
        <w:left w:val="none" w:sz="0" w:space="0" w:color="auto"/>
        <w:bottom w:val="none" w:sz="0" w:space="0" w:color="auto"/>
        <w:right w:val="none" w:sz="0" w:space="0" w:color="auto"/>
      </w:divBdr>
    </w:div>
    <w:div w:id="1340236025">
      <w:bodyDiv w:val="1"/>
      <w:marLeft w:val="0"/>
      <w:marRight w:val="0"/>
      <w:marTop w:val="0"/>
      <w:marBottom w:val="0"/>
      <w:divBdr>
        <w:top w:val="none" w:sz="0" w:space="0" w:color="auto"/>
        <w:left w:val="none" w:sz="0" w:space="0" w:color="auto"/>
        <w:bottom w:val="none" w:sz="0" w:space="0" w:color="auto"/>
        <w:right w:val="none" w:sz="0" w:space="0" w:color="auto"/>
      </w:divBdr>
    </w:div>
    <w:div w:id="1356226883">
      <w:bodyDiv w:val="1"/>
      <w:marLeft w:val="0"/>
      <w:marRight w:val="0"/>
      <w:marTop w:val="0"/>
      <w:marBottom w:val="0"/>
      <w:divBdr>
        <w:top w:val="none" w:sz="0" w:space="0" w:color="auto"/>
        <w:left w:val="none" w:sz="0" w:space="0" w:color="auto"/>
        <w:bottom w:val="none" w:sz="0" w:space="0" w:color="auto"/>
        <w:right w:val="none" w:sz="0" w:space="0" w:color="auto"/>
      </w:divBdr>
    </w:div>
    <w:div w:id="1356613021">
      <w:bodyDiv w:val="1"/>
      <w:marLeft w:val="0"/>
      <w:marRight w:val="0"/>
      <w:marTop w:val="0"/>
      <w:marBottom w:val="0"/>
      <w:divBdr>
        <w:top w:val="none" w:sz="0" w:space="0" w:color="auto"/>
        <w:left w:val="none" w:sz="0" w:space="0" w:color="auto"/>
        <w:bottom w:val="none" w:sz="0" w:space="0" w:color="auto"/>
        <w:right w:val="none" w:sz="0" w:space="0" w:color="auto"/>
      </w:divBdr>
    </w:div>
    <w:div w:id="1357005950">
      <w:bodyDiv w:val="1"/>
      <w:marLeft w:val="0"/>
      <w:marRight w:val="0"/>
      <w:marTop w:val="0"/>
      <w:marBottom w:val="0"/>
      <w:divBdr>
        <w:top w:val="none" w:sz="0" w:space="0" w:color="auto"/>
        <w:left w:val="none" w:sz="0" w:space="0" w:color="auto"/>
        <w:bottom w:val="none" w:sz="0" w:space="0" w:color="auto"/>
        <w:right w:val="none" w:sz="0" w:space="0" w:color="auto"/>
      </w:divBdr>
    </w:div>
    <w:div w:id="1404257718">
      <w:bodyDiv w:val="1"/>
      <w:marLeft w:val="0"/>
      <w:marRight w:val="0"/>
      <w:marTop w:val="0"/>
      <w:marBottom w:val="0"/>
      <w:divBdr>
        <w:top w:val="none" w:sz="0" w:space="0" w:color="auto"/>
        <w:left w:val="none" w:sz="0" w:space="0" w:color="auto"/>
        <w:bottom w:val="none" w:sz="0" w:space="0" w:color="auto"/>
        <w:right w:val="none" w:sz="0" w:space="0" w:color="auto"/>
      </w:divBdr>
    </w:div>
    <w:div w:id="1409225276">
      <w:bodyDiv w:val="1"/>
      <w:marLeft w:val="0"/>
      <w:marRight w:val="0"/>
      <w:marTop w:val="0"/>
      <w:marBottom w:val="0"/>
      <w:divBdr>
        <w:top w:val="none" w:sz="0" w:space="0" w:color="auto"/>
        <w:left w:val="none" w:sz="0" w:space="0" w:color="auto"/>
        <w:bottom w:val="none" w:sz="0" w:space="0" w:color="auto"/>
        <w:right w:val="none" w:sz="0" w:space="0" w:color="auto"/>
      </w:divBdr>
    </w:div>
    <w:div w:id="1416243486">
      <w:bodyDiv w:val="1"/>
      <w:marLeft w:val="0"/>
      <w:marRight w:val="0"/>
      <w:marTop w:val="0"/>
      <w:marBottom w:val="0"/>
      <w:divBdr>
        <w:top w:val="none" w:sz="0" w:space="0" w:color="auto"/>
        <w:left w:val="none" w:sz="0" w:space="0" w:color="auto"/>
        <w:bottom w:val="none" w:sz="0" w:space="0" w:color="auto"/>
        <w:right w:val="none" w:sz="0" w:space="0" w:color="auto"/>
      </w:divBdr>
    </w:div>
    <w:div w:id="1441802440">
      <w:bodyDiv w:val="1"/>
      <w:marLeft w:val="0"/>
      <w:marRight w:val="0"/>
      <w:marTop w:val="0"/>
      <w:marBottom w:val="0"/>
      <w:divBdr>
        <w:top w:val="none" w:sz="0" w:space="0" w:color="auto"/>
        <w:left w:val="none" w:sz="0" w:space="0" w:color="auto"/>
        <w:bottom w:val="none" w:sz="0" w:space="0" w:color="auto"/>
        <w:right w:val="none" w:sz="0" w:space="0" w:color="auto"/>
      </w:divBdr>
    </w:div>
    <w:div w:id="1464812392">
      <w:bodyDiv w:val="1"/>
      <w:marLeft w:val="0"/>
      <w:marRight w:val="0"/>
      <w:marTop w:val="0"/>
      <w:marBottom w:val="0"/>
      <w:divBdr>
        <w:top w:val="none" w:sz="0" w:space="0" w:color="auto"/>
        <w:left w:val="none" w:sz="0" w:space="0" w:color="auto"/>
        <w:bottom w:val="none" w:sz="0" w:space="0" w:color="auto"/>
        <w:right w:val="none" w:sz="0" w:space="0" w:color="auto"/>
      </w:divBdr>
    </w:div>
    <w:div w:id="1489058495">
      <w:bodyDiv w:val="1"/>
      <w:marLeft w:val="0"/>
      <w:marRight w:val="0"/>
      <w:marTop w:val="0"/>
      <w:marBottom w:val="0"/>
      <w:divBdr>
        <w:top w:val="none" w:sz="0" w:space="0" w:color="auto"/>
        <w:left w:val="none" w:sz="0" w:space="0" w:color="auto"/>
        <w:bottom w:val="none" w:sz="0" w:space="0" w:color="auto"/>
        <w:right w:val="none" w:sz="0" w:space="0" w:color="auto"/>
      </w:divBdr>
    </w:div>
    <w:div w:id="1500998790">
      <w:bodyDiv w:val="1"/>
      <w:marLeft w:val="0"/>
      <w:marRight w:val="0"/>
      <w:marTop w:val="0"/>
      <w:marBottom w:val="0"/>
      <w:divBdr>
        <w:top w:val="none" w:sz="0" w:space="0" w:color="auto"/>
        <w:left w:val="none" w:sz="0" w:space="0" w:color="auto"/>
        <w:bottom w:val="none" w:sz="0" w:space="0" w:color="auto"/>
        <w:right w:val="none" w:sz="0" w:space="0" w:color="auto"/>
      </w:divBdr>
    </w:div>
    <w:div w:id="1504274104">
      <w:bodyDiv w:val="1"/>
      <w:marLeft w:val="0"/>
      <w:marRight w:val="0"/>
      <w:marTop w:val="0"/>
      <w:marBottom w:val="0"/>
      <w:divBdr>
        <w:top w:val="none" w:sz="0" w:space="0" w:color="auto"/>
        <w:left w:val="none" w:sz="0" w:space="0" w:color="auto"/>
        <w:bottom w:val="none" w:sz="0" w:space="0" w:color="auto"/>
        <w:right w:val="none" w:sz="0" w:space="0" w:color="auto"/>
      </w:divBdr>
    </w:div>
    <w:div w:id="1526362313">
      <w:bodyDiv w:val="1"/>
      <w:marLeft w:val="0"/>
      <w:marRight w:val="0"/>
      <w:marTop w:val="0"/>
      <w:marBottom w:val="0"/>
      <w:divBdr>
        <w:top w:val="none" w:sz="0" w:space="0" w:color="auto"/>
        <w:left w:val="none" w:sz="0" w:space="0" w:color="auto"/>
        <w:bottom w:val="none" w:sz="0" w:space="0" w:color="auto"/>
        <w:right w:val="none" w:sz="0" w:space="0" w:color="auto"/>
      </w:divBdr>
    </w:div>
    <w:div w:id="1541625257">
      <w:bodyDiv w:val="1"/>
      <w:marLeft w:val="0"/>
      <w:marRight w:val="0"/>
      <w:marTop w:val="0"/>
      <w:marBottom w:val="0"/>
      <w:divBdr>
        <w:top w:val="none" w:sz="0" w:space="0" w:color="auto"/>
        <w:left w:val="none" w:sz="0" w:space="0" w:color="auto"/>
        <w:bottom w:val="none" w:sz="0" w:space="0" w:color="auto"/>
        <w:right w:val="none" w:sz="0" w:space="0" w:color="auto"/>
      </w:divBdr>
    </w:div>
    <w:div w:id="1578706687">
      <w:bodyDiv w:val="1"/>
      <w:marLeft w:val="0"/>
      <w:marRight w:val="0"/>
      <w:marTop w:val="0"/>
      <w:marBottom w:val="0"/>
      <w:divBdr>
        <w:top w:val="none" w:sz="0" w:space="0" w:color="auto"/>
        <w:left w:val="none" w:sz="0" w:space="0" w:color="auto"/>
        <w:bottom w:val="none" w:sz="0" w:space="0" w:color="auto"/>
        <w:right w:val="none" w:sz="0" w:space="0" w:color="auto"/>
      </w:divBdr>
    </w:div>
    <w:div w:id="1584408756">
      <w:bodyDiv w:val="1"/>
      <w:marLeft w:val="0"/>
      <w:marRight w:val="0"/>
      <w:marTop w:val="0"/>
      <w:marBottom w:val="0"/>
      <w:divBdr>
        <w:top w:val="none" w:sz="0" w:space="0" w:color="auto"/>
        <w:left w:val="none" w:sz="0" w:space="0" w:color="auto"/>
        <w:bottom w:val="none" w:sz="0" w:space="0" w:color="auto"/>
        <w:right w:val="none" w:sz="0" w:space="0" w:color="auto"/>
      </w:divBdr>
    </w:div>
    <w:div w:id="1593856921">
      <w:bodyDiv w:val="1"/>
      <w:marLeft w:val="0"/>
      <w:marRight w:val="0"/>
      <w:marTop w:val="0"/>
      <w:marBottom w:val="0"/>
      <w:divBdr>
        <w:top w:val="none" w:sz="0" w:space="0" w:color="auto"/>
        <w:left w:val="none" w:sz="0" w:space="0" w:color="auto"/>
        <w:bottom w:val="none" w:sz="0" w:space="0" w:color="auto"/>
        <w:right w:val="none" w:sz="0" w:space="0" w:color="auto"/>
      </w:divBdr>
    </w:div>
    <w:div w:id="1609704288">
      <w:bodyDiv w:val="1"/>
      <w:marLeft w:val="0"/>
      <w:marRight w:val="0"/>
      <w:marTop w:val="0"/>
      <w:marBottom w:val="0"/>
      <w:divBdr>
        <w:top w:val="none" w:sz="0" w:space="0" w:color="auto"/>
        <w:left w:val="none" w:sz="0" w:space="0" w:color="auto"/>
        <w:bottom w:val="none" w:sz="0" w:space="0" w:color="auto"/>
        <w:right w:val="none" w:sz="0" w:space="0" w:color="auto"/>
      </w:divBdr>
    </w:div>
    <w:div w:id="1619557756">
      <w:bodyDiv w:val="1"/>
      <w:marLeft w:val="0"/>
      <w:marRight w:val="0"/>
      <w:marTop w:val="0"/>
      <w:marBottom w:val="0"/>
      <w:divBdr>
        <w:top w:val="none" w:sz="0" w:space="0" w:color="auto"/>
        <w:left w:val="none" w:sz="0" w:space="0" w:color="auto"/>
        <w:bottom w:val="none" w:sz="0" w:space="0" w:color="auto"/>
        <w:right w:val="none" w:sz="0" w:space="0" w:color="auto"/>
      </w:divBdr>
    </w:div>
    <w:div w:id="1667781627">
      <w:bodyDiv w:val="1"/>
      <w:marLeft w:val="0"/>
      <w:marRight w:val="0"/>
      <w:marTop w:val="0"/>
      <w:marBottom w:val="0"/>
      <w:divBdr>
        <w:top w:val="none" w:sz="0" w:space="0" w:color="auto"/>
        <w:left w:val="none" w:sz="0" w:space="0" w:color="auto"/>
        <w:bottom w:val="none" w:sz="0" w:space="0" w:color="auto"/>
        <w:right w:val="none" w:sz="0" w:space="0" w:color="auto"/>
      </w:divBdr>
      <w:divsChild>
        <w:div w:id="70391715">
          <w:marLeft w:val="0"/>
          <w:marRight w:val="0"/>
          <w:marTop w:val="0"/>
          <w:marBottom w:val="0"/>
          <w:divBdr>
            <w:top w:val="none" w:sz="0" w:space="0" w:color="auto"/>
            <w:left w:val="none" w:sz="0" w:space="0" w:color="auto"/>
            <w:bottom w:val="none" w:sz="0" w:space="0" w:color="auto"/>
            <w:right w:val="none" w:sz="0" w:space="0" w:color="auto"/>
          </w:divBdr>
        </w:div>
        <w:div w:id="118454794">
          <w:marLeft w:val="0"/>
          <w:marRight w:val="0"/>
          <w:marTop w:val="0"/>
          <w:marBottom w:val="0"/>
          <w:divBdr>
            <w:top w:val="none" w:sz="0" w:space="0" w:color="auto"/>
            <w:left w:val="none" w:sz="0" w:space="0" w:color="auto"/>
            <w:bottom w:val="none" w:sz="0" w:space="0" w:color="auto"/>
            <w:right w:val="none" w:sz="0" w:space="0" w:color="auto"/>
          </w:divBdr>
        </w:div>
        <w:div w:id="1005550431">
          <w:marLeft w:val="0"/>
          <w:marRight w:val="0"/>
          <w:marTop w:val="0"/>
          <w:marBottom w:val="0"/>
          <w:divBdr>
            <w:top w:val="none" w:sz="0" w:space="0" w:color="auto"/>
            <w:left w:val="none" w:sz="0" w:space="0" w:color="auto"/>
            <w:bottom w:val="none" w:sz="0" w:space="0" w:color="auto"/>
            <w:right w:val="none" w:sz="0" w:space="0" w:color="auto"/>
          </w:divBdr>
        </w:div>
      </w:divsChild>
    </w:div>
    <w:div w:id="1673069107">
      <w:bodyDiv w:val="1"/>
      <w:marLeft w:val="0"/>
      <w:marRight w:val="0"/>
      <w:marTop w:val="0"/>
      <w:marBottom w:val="0"/>
      <w:divBdr>
        <w:top w:val="none" w:sz="0" w:space="0" w:color="auto"/>
        <w:left w:val="none" w:sz="0" w:space="0" w:color="auto"/>
        <w:bottom w:val="none" w:sz="0" w:space="0" w:color="auto"/>
        <w:right w:val="none" w:sz="0" w:space="0" w:color="auto"/>
      </w:divBdr>
    </w:div>
    <w:div w:id="1708947754">
      <w:bodyDiv w:val="1"/>
      <w:marLeft w:val="0"/>
      <w:marRight w:val="0"/>
      <w:marTop w:val="0"/>
      <w:marBottom w:val="0"/>
      <w:divBdr>
        <w:top w:val="none" w:sz="0" w:space="0" w:color="auto"/>
        <w:left w:val="none" w:sz="0" w:space="0" w:color="auto"/>
        <w:bottom w:val="none" w:sz="0" w:space="0" w:color="auto"/>
        <w:right w:val="none" w:sz="0" w:space="0" w:color="auto"/>
      </w:divBdr>
    </w:div>
    <w:div w:id="1725134643">
      <w:bodyDiv w:val="1"/>
      <w:marLeft w:val="0"/>
      <w:marRight w:val="0"/>
      <w:marTop w:val="0"/>
      <w:marBottom w:val="0"/>
      <w:divBdr>
        <w:top w:val="none" w:sz="0" w:space="0" w:color="auto"/>
        <w:left w:val="none" w:sz="0" w:space="0" w:color="auto"/>
        <w:bottom w:val="none" w:sz="0" w:space="0" w:color="auto"/>
        <w:right w:val="none" w:sz="0" w:space="0" w:color="auto"/>
      </w:divBdr>
    </w:div>
    <w:div w:id="1733699691">
      <w:bodyDiv w:val="1"/>
      <w:marLeft w:val="0"/>
      <w:marRight w:val="0"/>
      <w:marTop w:val="0"/>
      <w:marBottom w:val="0"/>
      <w:divBdr>
        <w:top w:val="none" w:sz="0" w:space="0" w:color="auto"/>
        <w:left w:val="none" w:sz="0" w:space="0" w:color="auto"/>
        <w:bottom w:val="none" w:sz="0" w:space="0" w:color="auto"/>
        <w:right w:val="none" w:sz="0" w:space="0" w:color="auto"/>
      </w:divBdr>
    </w:div>
    <w:div w:id="1781533749">
      <w:bodyDiv w:val="1"/>
      <w:marLeft w:val="0"/>
      <w:marRight w:val="0"/>
      <w:marTop w:val="0"/>
      <w:marBottom w:val="0"/>
      <w:divBdr>
        <w:top w:val="none" w:sz="0" w:space="0" w:color="auto"/>
        <w:left w:val="none" w:sz="0" w:space="0" w:color="auto"/>
        <w:bottom w:val="none" w:sz="0" w:space="0" w:color="auto"/>
        <w:right w:val="none" w:sz="0" w:space="0" w:color="auto"/>
      </w:divBdr>
    </w:div>
    <w:div w:id="1840806499">
      <w:bodyDiv w:val="1"/>
      <w:marLeft w:val="0"/>
      <w:marRight w:val="0"/>
      <w:marTop w:val="0"/>
      <w:marBottom w:val="0"/>
      <w:divBdr>
        <w:top w:val="none" w:sz="0" w:space="0" w:color="auto"/>
        <w:left w:val="none" w:sz="0" w:space="0" w:color="auto"/>
        <w:bottom w:val="none" w:sz="0" w:space="0" w:color="auto"/>
        <w:right w:val="none" w:sz="0" w:space="0" w:color="auto"/>
      </w:divBdr>
    </w:div>
    <w:div w:id="1854879787">
      <w:bodyDiv w:val="1"/>
      <w:marLeft w:val="0"/>
      <w:marRight w:val="0"/>
      <w:marTop w:val="0"/>
      <w:marBottom w:val="0"/>
      <w:divBdr>
        <w:top w:val="none" w:sz="0" w:space="0" w:color="auto"/>
        <w:left w:val="none" w:sz="0" w:space="0" w:color="auto"/>
        <w:bottom w:val="none" w:sz="0" w:space="0" w:color="auto"/>
        <w:right w:val="none" w:sz="0" w:space="0" w:color="auto"/>
      </w:divBdr>
    </w:div>
    <w:div w:id="1897467802">
      <w:bodyDiv w:val="1"/>
      <w:marLeft w:val="0"/>
      <w:marRight w:val="0"/>
      <w:marTop w:val="0"/>
      <w:marBottom w:val="0"/>
      <w:divBdr>
        <w:top w:val="none" w:sz="0" w:space="0" w:color="auto"/>
        <w:left w:val="none" w:sz="0" w:space="0" w:color="auto"/>
        <w:bottom w:val="none" w:sz="0" w:space="0" w:color="auto"/>
        <w:right w:val="none" w:sz="0" w:space="0" w:color="auto"/>
      </w:divBdr>
    </w:div>
    <w:div w:id="1900440242">
      <w:bodyDiv w:val="1"/>
      <w:marLeft w:val="0"/>
      <w:marRight w:val="0"/>
      <w:marTop w:val="0"/>
      <w:marBottom w:val="0"/>
      <w:divBdr>
        <w:top w:val="none" w:sz="0" w:space="0" w:color="auto"/>
        <w:left w:val="none" w:sz="0" w:space="0" w:color="auto"/>
        <w:bottom w:val="none" w:sz="0" w:space="0" w:color="auto"/>
        <w:right w:val="none" w:sz="0" w:space="0" w:color="auto"/>
      </w:divBdr>
    </w:div>
    <w:div w:id="1918855406">
      <w:bodyDiv w:val="1"/>
      <w:marLeft w:val="0"/>
      <w:marRight w:val="0"/>
      <w:marTop w:val="0"/>
      <w:marBottom w:val="0"/>
      <w:divBdr>
        <w:top w:val="none" w:sz="0" w:space="0" w:color="auto"/>
        <w:left w:val="none" w:sz="0" w:space="0" w:color="auto"/>
        <w:bottom w:val="none" w:sz="0" w:space="0" w:color="auto"/>
        <w:right w:val="none" w:sz="0" w:space="0" w:color="auto"/>
      </w:divBdr>
    </w:div>
    <w:div w:id="1940017579">
      <w:bodyDiv w:val="1"/>
      <w:marLeft w:val="0"/>
      <w:marRight w:val="0"/>
      <w:marTop w:val="0"/>
      <w:marBottom w:val="0"/>
      <w:divBdr>
        <w:top w:val="none" w:sz="0" w:space="0" w:color="auto"/>
        <w:left w:val="none" w:sz="0" w:space="0" w:color="auto"/>
        <w:bottom w:val="none" w:sz="0" w:space="0" w:color="auto"/>
        <w:right w:val="none" w:sz="0" w:space="0" w:color="auto"/>
      </w:divBdr>
      <w:divsChild>
        <w:div w:id="1215627731">
          <w:marLeft w:val="446"/>
          <w:marRight w:val="0"/>
          <w:marTop w:val="120"/>
          <w:marBottom w:val="0"/>
          <w:divBdr>
            <w:top w:val="none" w:sz="0" w:space="0" w:color="auto"/>
            <w:left w:val="none" w:sz="0" w:space="0" w:color="auto"/>
            <w:bottom w:val="none" w:sz="0" w:space="0" w:color="auto"/>
            <w:right w:val="none" w:sz="0" w:space="0" w:color="auto"/>
          </w:divBdr>
        </w:div>
      </w:divsChild>
    </w:div>
    <w:div w:id="1951090040">
      <w:bodyDiv w:val="1"/>
      <w:marLeft w:val="0"/>
      <w:marRight w:val="0"/>
      <w:marTop w:val="0"/>
      <w:marBottom w:val="0"/>
      <w:divBdr>
        <w:top w:val="none" w:sz="0" w:space="0" w:color="auto"/>
        <w:left w:val="none" w:sz="0" w:space="0" w:color="auto"/>
        <w:bottom w:val="none" w:sz="0" w:space="0" w:color="auto"/>
        <w:right w:val="none" w:sz="0" w:space="0" w:color="auto"/>
      </w:divBdr>
    </w:div>
    <w:div w:id="19809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73122">
          <w:marLeft w:val="0"/>
          <w:marRight w:val="0"/>
          <w:marTop w:val="0"/>
          <w:marBottom w:val="0"/>
          <w:divBdr>
            <w:top w:val="none" w:sz="0" w:space="0" w:color="auto"/>
            <w:left w:val="none" w:sz="0" w:space="0" w:color="auto"/>
            <w:bottom w:val="none" w:sz="0" w:space="0" w:color="auto"/>
            <w:right w:val="none" w:sz="0" w:space="0" w:color="auto"/>
          </w:divBdr>
        </w:div>
      </w:divsChild>
    </w:div>
    <w:div w:id="1983804958">
      <w:bodyDiv w:val="1"/>
      <w:marLeft w:val="0"/>
      <w:marRight w:val="0"/>
      <w:marTop w:val="0"/>
      <w:marBottom w:val="0"/>
      <w:divBdr>
        <w:top w:val="none" w:sz="0" w:space="0" w:color="auto"/>
        <w:left w:val="none" w:sz="0" w:space="0" w:color="auto"/>
        <w:bottom w:val="none" w:sz="0" w:space="0" w:color="auto"/>
        <w:right w:val="none" w:sz="0" w:space="0" w:color="auto"/>
      </w:divBdr>
    </w:div>
    <w:div w:id="2007589066">
      <w:bodyDiv w:val="1"/>
      <w:marLeft w:val="0"/>
      <w:marRight w:val="0"/>
      <w:marTop w:val="0"/>
      <w:marBottom w:val="0"/>
      <w:divBdr>
        <w:top w:val="none" w:sz="0" w:space="0" w:color="auto"/>
        <w:left w:val="none" w:sz="0" w:space="0" w:color="auto"/>
        <w:bottom w:val="none" w:sz="0" w:space="0" w:color="auto"/>
        <w:right w:val="none" w:sz="0" w:space="0" w:color="auto"/>
      </w:divBdr>
    </w:div>
    <w:div w:id="2033412417">
      <w:bodyDiv w:val="1"/>
      <w:marLeft w:val="0"/>
      <w:marRight w:val="0"/>
      <w:marTop w:val="0"/>
      <w:marBottom w:val="0"/>
      <w:divBdr>
        <w:top w:val="none" w:sz="0" w:space="0" w:color="auto"/>
        <w:left w:val="none" w:sz="0" w:space="0" w:color="auto"/>
        <w:bottom w:val="none" w:sz="0" w:space="0" w:color="auto"/>
        <w:right w:val="none" w:sz="0" w:space="0" w:color="auto"/>
      </w:divBdr>
    </w:div>
    <w:div w:id="2046589743">
      <w:bodyDiv w:val="1"/>
      <w:marLeft w:val="0"/>
      <w:marRight w:val="0"/>
      <w:marTop w:val="0"/>
      <w:marBottom w:val="0"/>
      <w:divBdr>
        <w:top w:val="none" w:sz="0" w:space="0" w:color="auto"/>
        <w:left w:val="none" w:sz="0" w:space="0" w:color="auto"/>
        <w:bottom w:val="none" w:sz="0" w:space="0" w:color="auto"/>
        <w:right w:val="none" w:sz="0" w:space="0" w:color="auto"/>
      </w:divBdr>
    </w:div>
    <w:div w:id="2068188333">
      <w:bodyDiv w:val="1"/>
      <w:marLeft w:val="0"/>
      <w:marRight w:val="0"/>
      <w:marTop w:val="0"/>
      <w:marBottom w:val="0"/>
      <w:divBdr>
        <w:top w:val="none" w:sz="0" w:space="0" w:color="auto"/>
        <w:left w:val="none" w:sz="0" w:space="0" w:color="auto"/>
        <w:bottom w:val="none" w:sz="0" w:space="0" w:color="auto"/>
        <w:right w:val="none" w:sz="0" w:space="0" w:color="auto"/>
      </w:divBdr>
    </w:div>
    <w:div w:id="2083597660">
      <w:bodyDiv w:val="1"/>
      <w:marLeft w:val="0"/>
      <w:marRight w:val="0"/>
      <w:marTop w:val="0"/>
      <w:marBottom w:val="0"/>
      <w:divBdr>
        <w:top w:val="none" w:sz="0" w:space="0" w:color="auto"/>
        <w:left w:val="none" w:sz="0" w:space="0" w:color="auto"/>
        <w:bottom w:val="none" w:sz="0" w:space="0" w:color="auto"/>
        <w:right w:val="none" w:sz="0" w:space="0" w:color="auto"/>
      </w:divBdr>
    </w:div>
    <w:div w:id="2114132173">
      <w:bodyDiv w:val="1"/>
      <w:marLeft w:val="0"/>
      <w:marRight w:val="0"/>
      <w:marTop w:val="0"/>
      <w:marBottom w:val="0"/>
      <w:divBdr>
        <w:top w:val="none" w:sz="0" w:space="0" w:color="auto"/>
        <w:left w:val="none" w:sz="0" w:space="0" w:color="auto"/>
        <w:bottom w:val="none" w:sz="0" w:space="0" w:color="auto"/>
        <w:right w:val="none" w:sz="0" w:space="0" w:color="auto"/>
      </w:divBdr>
    </w:div>
    <w:div w:id="214572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mediacentre@hkpc.org" TargetMode="External"/><Relationship Id="rId2" Type="http://schemas.openxmlformats.org/officeDocument/2006/relationships/customXml" Target="../customXml/item2.xml"/><Relationship Id="rId16" Type="http://schemas.openxmlformats.org/officeDocument/2006/relationships/hyperlink" Target="mailto:debbie.lam@creativegp.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f.hkpc.org:8443/zh-hant/psri-25-2112-ra/" TargetMode="External"/><Relationship Id="rId5" Type="http://schemas.openxmlformats.org/officeDocument/2006/relationships/numbering" Target="numbering.xml"/><Relationship Id="rId15" Type="http://schemas.openxmlformats.org/officeDocument/2006/relationships/hyperlink" Target="https://apc01.safelinks.protection.outlook.com/?url=http%3A%2F%2Fwww.hkpc.org%2F&amp;data=05%7C02%7Cjaniceho%40hkpc.org%7C50dc8b59c1e347728c3b08dca4af7608%7C07373b9f47dd4621ad2ce5bbfc8863f2%7C0%7C0%7C638566320800561763%7CUnknown%7CTWFpbGZsb3d8eyJWIjoiMC4wLjAwMDAiLCJQIjoiV2luMzIiLCJBTiI6Ik1haWwiLCJXVCI6Mn0%3D%7C0%7C%7C%7C&amp;sdata=zrVpkFBgN1fr%2F3YTT03%2By3DNTX7KxX%2FcsXRIqlKgI14%3D&amp;reserved=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486FEA61776442894ED41F23E1E7AD" ma:contentTypeVersion="21" ma:contentTypeDescription="Create a new document." ma:contentTypeScope="" ma:versionID="2786b7d8224c7c5a2ea5e2b511730b47">
  <xsd:schema xmlns:xsd="http://www.w3.org/2001/XMLSchema" xmlns:xs="http://www.w3.org/2001/XMLSchema" xmlns:p="http://schemas.microsoft.com/office/2006/metadata/properties" xmlns:ns2="788bec39-f3ea-4c14-ad81-adf91e8e3f17" xmlns:ns3="edc61b58-3a3f-4a1c-816e-e84b22cecafb" targetNamespace="http://schemas.microsoft.com/office/2006/metadata/properties" ma:root="true" ma:fieldsID="8adbebadd78eabff9dbc5e32be4114bb" ns2:_="" ns3:_="">
    <xsd:import namespace="788bec39-f3ea-4c14-ad81-adf91e8e3f17"/>
    <xsd:import namespace="edc61b58-3a3f-4a1c-816e-e84b22ceca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Categories" minOccurs="0"/>
                <xsd:element ref="ns2:Industr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bec39-f3ea-4c14-ad81-adf91e8e3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106b68-a979-4734-9ce2-0c72e50c80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tegories" ma:index="25" nillable="true" ma:displayName="Job Category" ma:format="Dropdown" ma:internalName="Categories">
      <xsd:complexType>
        <xsd:complexContent>
          <xsd:extension base="dms:MultiChoice">
            <xsd:sequence>
              <xsd:element name="Value" maxOccurs="unbounded" minOccurs="0" nillable="true">
                <xsd:simpleType>
                  <xsd:restriction base="dms:Choice">
                    <xsd:enumeration value="Awards"/>
                    <xsd:enumeration value="Branding"/>
                    <xsd:enumeration value="Digital"/>
                    <xsd:enumeration value="Media Relations"/>
                    <xsd:enumeration value="Content"/>
                    <xsd:enumeration value="Event"/>
                    <xsd:enumeration value="Crisis"/>
                    <xsd:enumeration value="Stakeholder"/>
                  </xsd:restriction>
                </xsd:simpleType>
              </xsd:element>
            </xsd:sequence>
          </xsd:extension>
        </xsd:complexContent>
      </xsd:complexType>
    </xsd:element>
    <xsd:element name="Industry" ma:index="26" nillable="true" ma:displayName="Client Category" ma:format="Dropdown" ma:internalName="Industry">
      <xsd:complexType>
        <xsd:complexContent>
          <xsd:extension base="dms:MultiChoice">
            <xsd:sequence>
              <xsd:element name="Value" maxOccurs="unbounded" minOccurs="0" nillable="true">
                <xsd:simpleType>
                  <xsd:restriction base="dms:Choice">
                    <xsd:enumeration value="Real Estate"/>
                    <xsd:enumeration value="Banking"/>
                    <xsd:enumeration value="Finance"/>
                    <xsd:enumeration value="Lifestyle"/>
                    <xsd:enumeration value="Semi-Government"/>
                    <xsd:enumeration value="Government"/>
                    <xsd:enumeration value="Tech"/>
                    <xsd:enumeration value="Institute"/>
                    <xsd:enumeration value="KOL"/>
                    <xsd:enumeration value="NGO"/>
                    <xsd:enumeration value="Sustainability"/>
                    <xsd:enumeration value="Fintech"/>
                    <xsd:enumeration value="Retail"/>
                    <xsd:enumeration value="Education"/>
                    <xsd:enumeration value="Tourism"/>
                  </xsd:restriction>
                </xsd:simple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c61b58-3a3f-4a1c-816e-e84b22ceca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15a19-d4fd-49f1-bceb-93aaaea02a10}" ma:internalName="TaxCatchAll" ma:showField="CatchAllData" ma:web="edc61b58-3a3f-4a1c-816e-e84b22cec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88bec39-f3ea-4c14-ad81-adf91e8e3f17">
      <Terms xmlns="http://schemas.microsoft.com/office/infopath/2007/PartnerControls"/>
    </lcf76f155ced4ddcb4097134ff3c332f>
    <TaxCatchAll xmlns="edc61b58-3a3f-4a1c-816e-e84b22cecafb" xsi:nil="true"/>
    <Industry xmlns="788bec39-f3ea-4c14-ad81-adf91e8e3f17" xsi:nil="true"/>
    <Categories xmlns="788bec39-f3ea-4c14-ad81-adf91e8e3f17" xsi:nil="true"/>
  </documentManagement>
</p:properties>
</file>

<file path=customXml/itemProps1.xml><?xml version="1.0" encoding="utf-8"?>
<ds:datastoreItem xmlns:ds="http://schemas.openxmlformats.org/officeDocument/2006/customXml" ds:itemID="{2B33F8EA-D4E3-49A7-97D9-E1A345317EB9}">
  <ds:schemaRefs>
    <ds:schemaRef ds:uri="http://schemas.openxmlformats.org/officeDocument/2006/bibliography"/>
  </ds:schemaRefs>
</ds:datastoreItem>
</file>

<file path=customXml/itemProps2.xml><?xml version="1.0" encoding="utf-8"?>
<ds:datastoreItem xmlns:ds="http://schemas.openxmlformats.org/officeDocument/2006/customXml" ds:itemID="{8063F41A-4A18-4B68-A961-9C43FAB9B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bec39-f3ea-4c14-ad81-adf91e8e3f17"/>
    <ds:schemaRef ds:uri="edc61b58-3a3f-4a1c-816e-e84b22cec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711AF1-5AD3-4F98-92C2-4C72E48E3877}">
  <ds:schemaRefs>
    <ds:schemaRef ds:uri="http://schemas.microsoft.com/sharepoint/v3/contenttype/forms"/>
  </ds:schemaRefs>
</ds:datastoreItem>
</file>

<file path=customXml/itemProps4.xml><?xml version="1.0" encoding="utf-8"?>
<ds:datastoreItem xmlns:ds="http://schemas.openxmlformats.org/officeDocument/2006/customXml" ds:itemID="{FF1D99C7-F24F-4566-9969-B7209B3CD661}">
  <ds:schemaRefs>
    <ds:schemaRef ds:uri="http://schemas.microsoft.com/office/2006/metadata/properties"/>
    <ds:schemaRef ds:uri="http://schemas.microsoft.com/office/infopath/2007/PartnerControls"/>
    <ds:schemaRef ds:uri="788bec39-f3ea-4c14-ad81-adf91e8e3f17"/>
    <ds:schemaRef ds:uri="edc61b58-3a3f-4a1c-816e-e84b22cecaf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Anita LAM</cp:lastModifiedBy>
  <cp:revision>4</cp:revision>
  <dcterms:created xsi:type="dcterms:W3CDTF">2024-08-19T07:02:00Z</dcterms:created>
  <dcterms:modified xsi:type="dcterms:W3CDTF">2024-08-19T10:07:00Z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0e60c6-cef6-4cc0-a98d-364c7249d74b_Enabled">
    <vt:lpwstr>True</vt:lpwstr>
  </property>
  <property fmtid="{D5CDD505-2E9C-101B-9397-08002B2CF9AE}" pid="3" name="MSIP_Label_840e60c6-cef6-4cc0-a98d-364c7249d74b_SiteId">
    <vt:lpwstr>b44900f1-2def-4c3b-9ec6-9020d604e19e</vt:lpwstr>
  </property>
  <property fmtid="{D5CDD505-2E9C-101B-9397-08002B2CF9AE}" pid="4" name="MSIP_Label_840e60c6-cef6-4cc0-a98d-364c7249d74b_Owner">
    <vt:lpwstr>1227268@zone1.scb.net</vt:lpwstr>
  </property>
  <property fmtid="{D5CDD505-2E9C-101B-9397-08002B2CF9AE}" pid="5" name="MSIP_Label_840e60c6-cef6-4cc0-a98d-364c7249d74b_SetDate">
    <vt:lpwstr>2021-01-20T13:04:24.1792551Z</vt:lpwstr>
  </property>
  <property fmtid="{D5CDD505-2E9C-101B-9397-08002B2CF9AE}" pid="6" name="MSIP_Label_840e60c6-cef6-4cc0-a98d-364c7249d74b_Name">
    <vt:lpwstr>Internal</vt:lpwstr>
  </property>
  <property fmtid="{D5CDD505-2E9C-101B-9397-08002B2CF9AE}" pid="7" name="MSIP_Label_840e60c6-cef6-4cc0-a98d-364c7249d74b_Application">
    <vt:lpwstr>Microsoft Azure Information Protection</vt:lpwstr>
  </property>
  <property fmtid="{D5CDD505-2E9C-101B-9397-08002B2CF9AE}" pid="8" name="MSIP_Label_840e60c6-cef6-4cc0-a98d-364c7249d74b_ActionId">
    <vt:lpwstr>a80dc6e5-3bc3-4e4c-ad27-d4b3ff441c90</vt:lpwstr>
  </property>
  <property fmtid="{D5CDD505-2E9C-101B-9397-08002B2CF9AE}" pid="9" name="MSIP_Label_840e60c6-cef6-4cc0-a98d-364c7249d74b_Extended_MSFT_Method">
    <vt:lpwstr>Manual</vt:lpwstr>
  </property>
  <property fmtid="{D5CDD505-2E9C-101B-9397-08002B2CF9AE}" pid="10" name="Sensitivity">
    <vt:lpwstr>Internal</vt:lpwstr>
  </property>
  <property fmtid="{D5CDD505-2E9C-101B-9397-08002B2CF9AE}" pid="11" name="ContentTypeId">
    <vt:lpwstr>0x01010072486FEA61776442894ED41F23E1E7AD</vt:lpwstr>
  </property>
  <property fmtid="{D5CDD505-2E9C-101B-9397-08002B2CF9AE}" pid="12" name="MediaServiceImageTags">
    <vt:lpwstr/>
  </property>
</Properties>
</file>